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218A9" w14:textId="4E3505D9" w:rsidR="00344E5B" w:rsidRDefault="00344E5B" w:rsidP="00D16C5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120"/>
        <w:jc w:val="both"/>
        <w:rPr>
          <w:rFonts w:ascii="Open Sans" w:eastAsia="Gungsuh" w:hAnsi="Open Sans" w:cs="Courier New"/>
          <w:sz w:val="18"/>
          <w:szCs w:val="18"/>
          <w:lang w:val="en-GB"/>
        </w:rPr>
      </w:pPr>
      <w:r w:rsidRPr="00153D5E">
        <w:rPr>
          <w:rFonts w:ascii="Open Sans" w:eastAsia="Gungsuh" w:hAnsi="Open Sans" w:cs="Courier New"/>
          <w:sz w:val="18"/>
          <w:szCs w:val="18"/>
          <w:lang w:val="en-GB"/>
        </w:rPr>
        <w:t xml:space="preserve">Sherlock is a </w:t>
      </w:r>
      <w:r w:rsidRPr="00153D5E">
        <w:rPr>
          <w:rFonts w:ascii="Open Sans" w:eastAsia="Gungsuh" w:hAnsi="Open Sans" w:cs="Courier New"/>
          <w:b/>
          <w:sz w:val="18"/>
          <w:szCs w:val="18"/>
          <w:lang w:val="en-GB"/>
        </w:rPr>
        <w:t>GPS-based anti-theft device</w:t>
      </w:r>
      <w:r>
        <w:rPr>
          <w:rFonts w:ascii="Open Sans" w:eastAsia="Gungsuh" w:hAnsi="Open Sans" w:cs="Courier New"/>
          <w:b/>
          <w:sz w:val="18"/>
          <w:szCs w:val="18"/>
          <w:lang w:val="en-GB"/>
        </w:rPr>
        <w:t xml:space="preserve"> </w:t>
      </w:r>
      <w:r w:rsidRPr="00153D5E">
        <w:rPr>
          <w:rFonts w:ascii="Open Sans" w:eastAsia="Gungsuh" w:hAnsi="Open Sans" w:cs="Open Sans"/>
          <w:b/>
          <w:sz w:val="18"/>
          <w:szCs w:val="18"/>
          <w:lang w:val="en-GB"/>
        </w:rPr>
        <w:t>connected to a mobile app</w:t>
      </w:r>
      <w:r w:rsidRPr="00153D5E">
        <w:rPr>
          <w:rFonts w:ascii="Open Sans" w:eastAsia="Gungsuh" w:hAnsi="Open Sans" w:cs="Courier New"/>
          <w:sz w:val="18"/>
          <w:szCs w:val="18"/>
          <w:lang w:val="en-GB"/>
        </w:rPr>
        <w:t xml:space="preserve"> that allows cyclists to precisely locate their bicycle at</w:t>
      </w:r>
      <w:r>
        <w:rPr>
          <w:rFonts w:ascii="Open Sans" w:eastAsia="Gungsuh" w:hAnsi="Open Sans" w:cs="Courier New"/>
          <w:sz w:val="18"/>
          <w:szCs w:val="18"/>
          <w:lang w:val="en-GB"/>
        </w:rPr>
        <w:t xml:space="preserve"> every moment.</w:t>
      </w:r>
    </w:p>
    <w:p w14:paraId="62F8ED79" w14:textId="40954C53" w:rsidR="00344E5B" w:rsidRPr="00E11531" w:rsidRDefault="00344E5B" w:rsidP="00D16C53">
      <w:pPr>
        <w:spacing w:before="120"/>
        <w:jc w:val="both"/>
        <w:rPr>
          <w:rFonts w:ascii="Courier" w:eastAsia="Gungsuh" w:hAnsi="Courier" w:cs="Courier New"/>
          <w:color w:val="00A9CE"/>
          <w:sz w:val="22"/>
          <w:szCs w:val="18"/>
          <w:lang w:val="en-GB"/>
        </w:rPr>
      </w:pPr>
      <w:bookmarkStart w:id="0" w:name="h.7au32wd47g6j" w:colFirst="0" w:colLast="0"/>
      <w:bookmarkStart w:id="1" w:name="h.y5h6mhcup89" w:colFirst="0" w:colLast="0"/>
      <w:bookmarkStart w:id="2" w:name="h.gjdgxs" w:colFirst="0" w:colLast="0"/>
      <w:bookmarkEnd w:id="0"/>
      <w:bookmarkEnd w:id="1"/>
      <w:bookmarkEnd w:id="2"/>
      <w:r w:rsidRPr="00E64188">
        <w:rPr>
          <w:rFonts w:ascii="Courier" w:eastAsia="Gungsuh" w:hAnsi="Courier" w:cs="Courier New"/>
          <w:color w:val="00A9CE"/>
          <w:sz w:val="22"/>
          <w:szCs w:val="18"/>
          <w:lang w:val="en-GB"/>
        </w:rPr>
        <w:t>The Product</w:t>
      </w:r>
    </w:p>
    <w:p w14:paraId="2107973C" w14:textId="77777777" w:rsidR="00D16C53" w:rsidRDefault="007C3ADE" w:rsidP="00D16C5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120"/>
        <w:jc w:val="both"/>
        <w:rPr>
          <w:rFonts w:ascii="Open Sans" w:eastAsia="Gungsuh" w:hAnsi="Open Sans" w:cs="Courier New"/>
          <w:color w:val="000000"/>
          <w:sz w:val="18"/>
          <w:szCs w:val="18"/>
          <w:lang w:val="en-GB"/>
        </w:rPr>
      </w:pPr>
      <w:r>
        <w:rPr>
          <w:rFonts w:ascii="Open Sans" w:eastAsia="Gungsuh" w:hAnsi="Open Sans" w:cs="Courier New"/>
          <w:sz w:val="18"/>
          <w:szCs w:val="18"/>
          <w:lang w:val="en-GB"/>
        </w:rPr>
        <w:t>Sherlock is a</w:t>
      </w:r>
      <w:r w:rsidR="00344E5B" w:rsidRPr="00153D5E">
        <w:rPr>
          <w:rFonts w:ascii="Open Sans" w:eastAsia="Gungsuh" w:hAnsi="Open Sans" w:cs="Courier New"/>
          <w:sz w:val="18"/>
          <w:szCs w:val="18"/>
          <w:lang w:val="en-GB"/>
        </w:rPr>
        <w:t xml:space="preserve"> </w:t>
      </w:r>
      <w:r w:rsidRPr="00153D5E">
        <w:rPr>
          <w:rFonts w:ascii="Open Sans" w:eastAsia="Gungsuh" w:hAnsi="Open Sans" w:cs="Courier New"/>
          <w:sz w:val="18"/>
          <w:szCs w:val="18"/>
          <w:lang w:val="en-GB"/>
        </w:rPr>
        <w:t xml:space="preserve">compact </w:t>
      </w:r>
      <w:r w:rsidR="00344E5B" w:rsidRPr="00153D5E">
        <w:rPr>
          <w:rFonts w:ascii="Open Sans" w:eastAsia="Gungsuh" w:hAnsi="Open Sans" w:cs="Courier New"/>
          <w:sz w:val="18"/>
          <w:szCs w:val="18"/>
          <w:lang w:val="en-GB"/>
        </w:rPr>
        <w:t>electronic device</w:t>
      </w:r>
      <w:r>
        <w:rPr>
          <w:rFonts w:ascii="Open Sans" w:eastAsia="Gungsuh" w:hAnsi="Open Sans" w:cs="Courier New"/>
          <w:sz w:val="18"/>
          <w:szCs w:val="18"/>
          <w:lang w:val="en-GB"/>
        </w:rPr>
        <w:t xml:space="preserve"> that </w:t>
      </w:r>
      <w:r w:rsidR="00344E5B" w:rsidRPr="00153D5E">
        <w:rPr>
          <w:rFonts w:ascii="Open Sans" w:eastAsia="Gungsuh" w:hAnsi="Open Sans" w:cs="Courier New"/>
          <w:sz w:val="18"/>
          <w:szCs w:val="18"/>
          <w:lang w:val="en-GB"/>
        </w:rPr>
        <w:t xml:space="preserve">can be installed into the frame of the bicycle, making it </w:t>
      </w:r>
      <w:r w:rsidR="00344E5B" w:rsidRPr="00153D5E">
        <w:rPr>
          <w:rFonts w:ascii="Open Sans" w:eastAsia="Gungsuh" w:hAnsi="Open Sans" w:cs="Courier New"/>
          <w:b/>
          <w:sz w:val="18"/>
          <w:szCs w:val="18"/>
          <w:lang w:val="en-GB"/>
        </w:rPr>
        <w:t>invisible</w:t>
      </w:r>
      <w:r w:rsidR="00344E5B" w:rsidRPr="00153D5E">
        <w:rPr>
          <w:rFonts w:ascii="Open Sans" w:eastAsia="Gungsuh" w:hAnsi="Open Sans" w:cs="Courier New"/>
          <w:sz w:val="18"/>
          <w:szCs w:val="18"/>
          <w:lang w:val="en-GB"/>
        </w:rPr>
        <w:t xml:space="preserve"> from the outside. It features a GPS module for position tracking and it is connected to the Internet. In the event of theft, the device sends a </w:t>
      </w:r>
      <w:r w:rsidR="00344E5B" w:rsidRPr="00153D5E">
        <w:rPr>
          <w:rFonts w:ascii="Open Sans" w:eastAsia="Gungsuh" w:hAnsi="Open Sans" w:cs="Courier New"/>
          <w:b/>
          <w:sz w:val="18"/>
          <w:szCs w:val="18"/>
          <w:lang w:val="en-GB"/>
        </w:rPr>
        <w:t>real time notification</w:t>
      </w:r>
      <w:r w:rsidR="00344E5B" w:rsidRPr="00153D5E">
        <w:rPr>
          <w:rFonts w:ascii="Open Sans" w:eastAsia="Gungsuh" w:hAnsi="Open Sans" w:cs="Courier New"/>
          <w:sz w:val="18"/>
          <w:szCs w:val="18"/>
          <w:lang w:val="en-GB"/>
        </w:rPr>
        <w:t xml:space="preserve"> to the cyclist through the Sherlock </w:t>
      </w:r>
      <w:r w:rsidR="00344E5B" w:rsidRPr="00153D5E">
        <w:rPr>
          <w:rFonts w:ascii="Open Sans" w:eastAsia="Gungsuh" w:hAnsi="Open Sans" w:cs="Courier New"/>
          <w:b/>
          <w:sz w:val="18"/>
          <w:szCs w:val="18"/>
          <w:lang w:val="en-GB"/>
        </w:rPr>
        <w:t>mobile app</w:t>
      </w:r>
      <w:r w:rsidR="00344E5B" w:rsidRPr="00153D5E">
        <w:rPr>
          <w:rFonts w:ascii="Open Sans" w:eastAsia="Gungsuh" w:hAnsi="Open Sans" w:cs="Courier New"/>
          <w:sz w:val="18"/>
          <w:szCs w:val="18"/>
          <w:lang w:val="en-GB"/>
        </w:rPr>
        <w:t>.</w:t>
      </w:r>
      <w:r>
        <w:rPr>
          <w:rFonts w:ascii="Open Sans" w:eastAsia="Gungsuh" w:hAnsi="Open Sans" w:cs="Courier New"/>
          <w:color w:val="000000"/>
          <w:sz w:val="18"/>
          <w:szCs w:val="18"/>
          <w:lang w:val="en-GB"/>
        </w:rPr>
        <w:t xml:space="preserve"> </w:t>
      </w:r>
    </w:p>
    <w:p w14:paraId="628354F4" w14:textId="3B41A85F" w:rsidR="00344E5B" w:rsidRPr="007C3ADE" w:rsidRDefault="00344E5B" w:rsidP="00D16C5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120"/>
        <w:jc w:val="both"/>
        <w:rPr>
          <w:rFonts w:ascii="Open Sans" w:eastAsia="Gungsuh" w:hAnsi="Open Sans" w:cs="Courier New"/>
          <w:color w:val="000000"/>
          <w:sz w:val="18"/>
          <w:szCs w:val="18"/>
          <w:lang w:val="en-GB"/>
        </w:rPr>
      </w:pPr>
      <w:r w:rsidRPr="00153D5E">
        <w:rPr>
          <w:rFonts w:ascii="Open Sans" w:eastAsia="Gungsuh" w:hAnsi="Open Sans" w:cs="Open Sans"/>
          <w:sz w:val="18"/>
          <w:szCs w:val="18"/>
          <w:lang w:val="en-GB"/>
        </w:rPr>
        <w:t>In particular, the value that Sherlock offers is based on the following features:</w:t>
      </w:r>
    </w:p>
    <w:p w14:paraId="635F0C14" w14:textId="19307FEE" w:rsidR="00344E5B" w:rsidRPr="00E64188" w:rsidRDefault="00344E5B" w:rsidP="00D16C53">
      <w:pPr>
        <w:pStyle w:val="Paragrafoelenco"/>
        <w:numPr>
          <w:ilvl w:val="0"/>
          <w:numId w:val="1"/>
        </w:numPr>
        <w:spacing w:before="120" w:line="240" w:lineRule="auto"/>
        <w:ind w:left="426" w:hanging="284"/>
        <w:jc w:val="both"/>
        <w:rPr>
          <w:rFonts w:ascii="Open Sans" w:eastAsia="Gungsuh" w:hAnsi="Open Sans" w:cs="Open Sans"/>
          <w:sz w:val="18"/>
          <w:szCs w:val="18"/>
          <w:lang w:val="en-GB"/>
        </w:rPr>
      </w:pPr>
      <w:r w:rsidRPr="00E64188">
        <w:rPr>
          <w:rFonts w:ascii="Open Sans" w:eastAsia="Gungsuh" w:hAnsi="Open Sans" w:cs="Open Sans"/>
          <w:b/>
          <w:sz w:val="18"/>
          <w:szCs w:val="18"/>
          <w:lang w:val="en-GB"/>
        </w:rPr>
        <w:t>Bicycle localization:</w:t>
      </w:r>
      <w:r w:rsidRPr="00E64188">
        <w:rPr>
          <w:rFonts w:ascii="Open Sans" w:eastAsia="Gungsuh" w:hAnsi="Open Sans" w:cs="Open Sans"/>
          <w:sz w:val="18"/>
          <w:szCs w:val="18"/>
          <w:lang w:val="en-GB"/>
        </w:rPr>
        <w:t xml:space="preserve"> constant and precise monitoring of the bicycle position thanks to the combination of a GPS module and an Internet connection (GSM/GPRS). The position is defined with an error lower than 5 meters and it can be consulted through a smartphone app.</w:t>
      </w:r>
    </w:p>
    <w:p w14:paraId="505F3A46" w14:textId="03D6A34B" w:rsidR="00344E5B" w:rsidRPr="00E64188" w:rsidRDefault="00344E5B" w:rsidP="00D16C53">
      <w:pPr>
        <w:pStyle w:val="Paragrafoelenco"/>
        <w:numPr>
          <w:ilvl w:val="0"/>
          <w:numId w:val="1"/>
        </w:numPr>
        <w:spacing w:before="120" w:line="240" w:lineRule="auto"/>
        <w:ind w:left="426" w:hanging="284"/>
        <w:jc w:val="both"/>
        <w:rPr>
          <w:rFonts w:ascii="Open Sans" w:eastAsia="Gungsuh" w:hAnsi="Open Sans" w:cs="Open Sans"/>
          <w:sz w:val="18"/>
          <w:szCs w:val="18"/>
          <w:lang w:val="en-GB"/>
        </w:rPr>
      </w:pPr>
      <w:r w:rsidRPr="00E64188">
        <w:rPr>
          <w:rFonts w:ascii="Open Sans" w:eastAsia="Gungsuh" w:hAnsi="Open Sans" w:cs="Open Sans"/>
          <w:b/>
          <w:sz w:val="18"/>
          <w:szCs w:val="18"/>
          <w:lang w:val="en-GB"/>
        </w:rPr>
        <w:t>Unobtrusive design</w:t>
      </w:r>
      <w:r w:rsidRPr="00E64188">
        <w:rPr>
          <w:rFonts w:ascii="Open Sans" w:eastAsia="Gungsuh" w:hAnsi="Open Sans" w:cs="Open Sans"/>
          <w:sz w:val="18"/>
          <w:szCs w:val="18"/>
          <w:lang w:val="en-GB"/>
        </w:rPr>
        <w:t xml:space="preserve">: the device is very compact and light. It can be easily installed inside </w:t>
      </w:r>
      <w:r w:rsidRPr="007C3ADE">
        <w:rPr>
          <w:rFonts w:ascii="Open Sans" w:eastAsia="Gungsuh" w:hAnsi="Open Sans" w:cs="Open Sans"/>
          <w:sz w:val="18"/>
          <w:szCs w:val="18"/>
          <w:lang w:val="en-GB"/>
        </w:rPr>
        <w:t xml:space="preserve">the handlebars and it is not visible from the outside. This way it is hard for the theft to detect </w:t>
      </w:r>
      <w:r w:rsidR="007C3ADE">
        <w:rPr>
          <w:rFonts w:ascii="Open Sans" w:eastAsia="Gungsuh" w:hAnsi="Open Sans" w:cs="Open Sans"/>
          <w:sz w:val="18"/>
          <w:szCs w:val="18"/>
          <w:lang w:val="en-GB"/>
        </w:rPr>
        <w:t xml:space="preserve">it </w:t>
      </w:r>
      <w:r w:rsidRPr="007C3ADE">
        <w:rPr>
          <w:rFonts w:ascii="Open Sans" w:eastAsia="Gungsuh" w:hAnsi="Open Sans" w:cs="Open Sans"/>
          <w:sz w:val="18"/>
          <w:szCs w:val="18"/>
          <w:lang w:val="en-GB"/>
        </w:rPr>
        <w:t>and</w:t>
      </w:r>
      <w:r w:rsidRPr="00E64188">
        <w:rPr>
          <w:rFonts w:ascii="Open Sans" w:eastAsia="Gungsuh" w:hAnsi="Open Sans" w:cs="Open Sans"/>
          <w:sz w:val="18"/>
          <w:szCs w:val="18"/>
          <w:lang w:val="en-GB"/>
        </w:rPr>
        <w:t xml:space="preserve"> </w:t>
      </w:r>
      <w:r w:rsidR="007C3ADE" w:rsidRPr="00E64188">
        <w:rPr>
          <w:rFonts w:ascii="Open Sans" w:eastAsia="Gungsuh" w:hAnsi="Open Sans" w:cs="Open Sans"/>
          <w:sz w:val="18"/>
          <w:szCs w:val="18"/>
          <w:lang w:val="en-GB"/>
        </w:rPr>
        <w:t xml:space="preserve">the design of the bicycle </w:t>
      </w:r>
      <w:r w:rsidR="007C3ADE">
        <w:rPr>
          <w:rFonts w:ascii="Open Sans" w:eastAsia="Gungsuh" w:hAnsi="Open Sans" w:cs="Open Sans"/>
          <w:sz w:val="18"/>
          <w:szCs w:val="18"/>
          <w:lang w:val="en-GB"/>
        </w:rPr>
        <w:t>is</w:t>
      </w:r>
      <w:r w:rsidRPr="00E64188">
        <w:rPr>
          <w:rFonts w:ascii="Open Sans" w:eastAsia="Gungsuh" w:hAnsi="Open Sans" w:cs="Open Sans"/>
          <w:sz w:val="18"/>
          <w:szCs w:val="18"/>
          <w:lang w:val="en-GB"/>
        </w:rPr>
        <w:t xml:space="preserve"> not alter</w:t>
      </w:r>
      <w:r w:rsidR="007C3ADE">
        <w:rPr>
          <w:rFonts w:ascii="Open Sans" w:eastAsia="Gungsuh" w:hAnsi="Open Sans" w:cs="Open Sans"/>
          <w:sz w:val="18"/>
          <w:szCs w:val="18"/>
          <w:lang w:val="en-GB"/>
        </w:rPr>
        <w:t>ed</w:t>
      </w:r>
      <w:r w:rsidRPr="00E64188">
        <w:rPr>
          <w:rFonts w:ascii="Open Sans" w:eastAsia="Gungsuh" w:hAnsi="Open Sans" w:cs="Open Sans"/>
          <w:sz w:val="18"/>
          <w:szCs w:val="18"/>
          <w:lang w:val="en-GB"/>
        </w:rPr>
        <w:t>.</w:t>
      </w:r>
    </w:p>
    <w:p w14:paraId="704B758E" w14:textId="7166D09F" w:rsidR="00344E5B" w:rsidRPr="00E64188" w:rsidRDefault="00344E5B" w:rsidP="00D16C53">
      <w:pPr>
        <w:pStyle w:val="Paragrafoelenco"/>
        <w:numPr>
          <w:ilvl w:val="0"/>
          <w:numId w:val="1"/>
        </w:numPr>
        <w:spacing w:before="120" w:line="240" w:lineRule="auto"/>
        <w:ind w:left="426" w:hanging="284"/>
        <w:jc w:val="both"/>
        <w:rPr>
          <w:rFonts w:ascii="Open Sans" w:eastAsia="Gungsuh" w:hAnsi="Open Sans" w:cs="Courier New"/>
          <w:sz w:val="18"/>
          <w:szCs w:val="18"/>
          <w:lang w:val="en-GB"/>
        </w:rPr>
      </w:pPr>
      <w:r w:rsidRPr="007C3ADE">
        <w:rPr>
          <w:rFonts w:ascii="Open Sans" w:eastAsia="Gungsuh" w:hAnsi="Open Sans" w:cs="Courier New"/>
          <w:b/>
          <w:sz w:val="18"/>
          <w:szCs w:val="18"/>
          <w:lang w:val="en-GB"/>
        </w:rPr>
        <w:t>Unique ID</w:t>
      </w:r>
      <w:r w:rsidRPr="00E64188">
        <w:rPr>
          <w:rFonts w:ascii="Open Sans" w:eastAsia="Gungsuh" w:hAnsi="Open Sans" w:cs="Courier New"/>
          <w:sz w:val="18"/>
          <w:szCs w:val="18"/>
          <w:lang w:val="en-GB"/>
        </w:rPr>
        <w:t>:</w:t>
      </w:r>
      <w:r w:rsidRPr="00E64188">
        <w:rPr>
          <w:rFonts w:ascii="Open Sans" w:eastAsia="Gungsuh" w:hAnsi="Open Sans" w:cs="Open Sans"/>
          <w:sz w:val="18"/>
          <w:szCs w:val="18"/>
          <w:lang w:val="en-GB"/>
        </w:rPr>
        <w:t xml:space="preserve"> the system provides a univocal association user-device-bicycle, </w:t>
      </w:r>
      <w:r>
        <w:rPr>
          <w:rFonts w:ascii="Open Sans" w:eastAsia="Gungsuh" w:hAnsi="Open Sans" w:cs="Open Sans"/>
          <w:sz w:val="18"/>
          <w:szCs w:val="18"/>
          <w:lang w:val="en-GB"/>
        </w:rPr>
        <w:t>thanks to</w:t>
      </w:r>
      <w:r w:rsidRPr="00E64188">
        <w:rPr>
          <w:rFonts w:ascii="Open Sans" w:eastAsia="Gungsuh" w:hAnsi="Open Sans" w:cs="Open Sans"/>
          <w:sz w:val="18"/>
          <w:szCs w:val="18"/>
          <w:lang w:val="en-GB"/>
        </w:rPr>
        <w:t xml:space="preserve"> a </w:t>
      </w:r>
      <w:r w:rsidRPr="00E64188">
        <w:rPr>
          <w:rFonts w:ascii="Open Sans" w:eastAsia="Gungsuh" w:hAnsi="Open Sans" w:cs="Courier New"/>
          <w:sz w:val="18"/>
          <w:szCs w:val="18"/>
          <w:lang w:val="en-GB"/>
        </w:rPr>
        <w:t>“bicycle passport”</w:t>
      </w:r>
      <w:r>
        <w:rPr>
          <w:rFonts w:ascii="Open Sans" w:eastAsia="Gungsuh" w:hAnsi="Open Sans" w:cs="Courier New"/>
          <w:sz w:val="18"/>
          <w:szCs w:val="18"/>
          <w:lang w:val="en-GB"/>
        </w:rPr>
        <w:t xml:space="preserve"> that can</w:t>
      </w:r>
      <w:r w:rsidRPr="00E64188">
        <w:rPr>
          <w:rFonts w:ascii="Open Sans" w:eastAsia="Gungsuh" w:hAnsi="Open Sans" w:cs="Courier New"/>
          <w:sz w:val="18"/>
          <w:szCs w:val="18"/>
          <w:lang w:val="en-GB"/>
        </w:rPr>
        <w:t xml:space="preserve"> be used </w:t>
      </w:r>
      <w:r>
        <w:rPr>
          <w:rFonts w:ascii="Open Sans" w:eastAsia="Gungsuh" w:hAnsi="Open Sans" w:cs="Courier New"/>
          <w:sz w:val="18"/>
          <w:szCs w:val="18"/>
          <w:lang w:val="en-GB"/>
        </w:rPr>
        <w:t>to prove the ownership of the bicycle</w:t>
      </w:r>
      <w:r w:rsidRPr="00E64188">
        <w:rPr>
          <w:rFonts w:ascii="Open Sans" w:eastAsia="Gungsuh" w:hAnsi="Open Sans" w:cs="Courier New"/>
          <w:sz w:val="18"/>
          <w:szCs w:val="18"/>
          <w:lang w:val="en-GB"/>
        </w:rPr>
        <w:t xml:space="preserve"> and to </w:t>
      </w:r>
      <w:r>
        <w:rPr>
          <w:rFonts w:ascii="Open Sans" w:eastAsia="Gungsuh" w:hAnsi="Open Sans" w:cs="Courier New"/>
          <w:sz w:val="18"/>
          <w:szCs w:val="18"/>
          <w:lang w:val="en-GB"/>
        </w:rPr>
        <w:t>get</w:t>
      </w:r>
      <w:r w:rsidRPr="00E64188">
        <w:rPr>
          <w:rFonts w:ascii="Open Sans" w:eastAsia="Gungsuh" w:hAnsi="Open Sans" w:cs="Courier New"/>
          <w:sz w:val="18"/>
          <w:szCs w:val="18"/>
          <w:lang w:val="en-GB"/>
        </w:rPr>
        <w:t xml:space="preserve"> the support of the police in </w:t>
      </w:r>
      <w:r>
        <w:rPr>
          <w:rFonts w:ascii="Open Sans" w:eastAsia="Gungsuh" w:hAnsi="Open Sans" w:cs="Courier New"/>
          <w:sz w:val="18"/>
          <w:szCs w:val="18"/>
          <w:lang w:val="en-GB"/>
        </w:rPr>
        <w:t>the event</w:t>
      </w:r>
      <w:r w:rsidRPr="00E64188">
        <w:rPr>
          <w:rFonts w:ascii="Open Sans" w:eastAsia="Gungsuh" w:hAnsi="Open Sans" w:cs="Courier New"/>
          <w:sz w:val="18"/>
          <w:szCs w:val="18"/>
          <w:lang w:val="en-GB"/>
        </w:rPr>
        <w:t xml:space="preserve"> of theft</w:t>
      </w:r>
      <w:r w:rsidRPr="00E64188">
        <w:rPr>
          <w:rFonts w:ascii="Open Sans" w:eastAsia="Gungsuh" w:hAnsi="Open Sans" w:cs="Open Sans"/>
          <w:sz w:val="18"/>
          <w:szCs w:val="18"/>
          <w:lang w:val="en-GB"/>
        </w:rPr>
        <w:t>.</w:t>
      </w:r>
    </w:p>
    <w:p w14:paraId="7BE1BF59" w14:textId="787BE49B" w:rsidR="00BD0256" w:rsidRPr="00BD0256" w:rsidRDefault="00344E5B" w:rsidP="00D16C53">
      <w:pPr>
        <w:pStyle w:val="Paragrafoelenco"/>
        <w:numPr>
          <w:ilvl w:val="0"/>
          <w:numId w:val="1"/>
        </w:numPr>
        <w:spacing w:before="120" w:line="240" w:lineRule="auto"/>
        <w:ind w:left="426" w:hanging="284"/>
        <w:jc w:val="both"/>
        <w:rPr>
          <w:rFonts w:ascii="Open Sans" w:eastAsia="Gungsuh" w:hAnsi="Open Sans" w:cs="Courier New"/>
          <w:sz w:val="18"/>
          <w:szCs w:val="18"/>
          <w:lang w:val="en-GB"/>
        </w:rPr>
      </w:pPr>
      <w:r w:rsidRPr="00E64188">
        <w:rPr>
          <w:rFonts w:ascii="Open Sans" w:eastAsia="Gungsuh" w:hAnsi="Open Sans" w:cs="Courier New"/>
          <w:b/>
          <w:sz w:val="18"/>
          <w:szCs w:val="18"/>
          <w:lang w:val="en-GB"/>
        </w:rPr>
        <w:t>Trouble free</w:t>
      </w:r>
      <w:r w:rsidR="007C3ADE">
        <w:rPr>
          <w:rFonts w:ascii="Open Sans" w:eastAsia="Gungsuh" w:hAnsi="Open Sans" w:cs="Courier New"/>
          <w:sz w:val="18"/>
          <w:szCs w:val="18"/>
          <w:lang w:val="en-GB"/>
        </w:rPr>
        <w:t>: t</w:t>
      </w:r>
      <w:r w:rsidRPr="00E64188">
        <w:rPr>
          <w:rFonts w:ascii="Open Sans" w:eastAsia="Gungsuh" w:hAnsi="Open Sans" w:cs="Courier New"/>
          <w:sz w:val="18"/>
          <w:szCs w:val="18"/>
          <w:lang w:val="en-GB"/>
        </w:rPr>
        <w:t>he customer receives a turnkey solution, including a device that is easy to install, an Internet data plan and the localization service on a dedicated mobile app.</w:t>
      </w:r>
    </w:p>
    <w:p w14:paraId="64AD1283" w14:textId="77777777" w:rsidR="00BD0256" w:rsidRPr="00E64188" w:rsidRDefault="00BD0256" w:rsidP="00D16C53">
      <w:pPr>
        <w:spacing w:before="120"/>
        <w:jc w:val="both"/>
        <w:rPr>
          <w:rFonts w:ascii="Courier" w:eastAsia="Gungsuh" w:hAnsi="Courier" w:cs="Courier New"/>
          <w:color w:val="00A9CE"/>
          <w:sz w:val="22"/>
          <w:szCs w:val="18"/>
          <w:lang w:val="en-GB"/>
        </w:rPr>
      </w:pPr>
      <w:r w:rsidRPr="00E64188">
        <w:rPr>
          <w:rFonts w:ascii="Courier" w:eastAsia="Gungsuh" w:hAnsi="Courier" w:cs="Courier New"/>
          <w:color w:val="00A9CE"/>
          <w:sz w:val="22"/>
          <w:szCs w:val="18"/>
          <w:lang w:val="en-GB"/>
        </w:rPr>
        <w:t>Bicycle theft</w:t>
      </w:r>
    </w:p>
    <w:p w14:paraId="5779E60A" w14:textId="557998AF" w:rsidR="00BD0256" w:rsidRPr="00BD0256" w:rsidRDefault="00BD0256" w:rsidP="00D16C53">
      <w:pPr>
        <w:spacing w:before="120"/>
        <w:jc w:val="both"/>
        <w:rPr>
          <w:rFonts w:ascii="Open Sans" w:eastAsia="Gungsuh" w:hAnsi="Open Sans" w:cs="Arial"/>
          <w:sz w:val="18"/>
          <w:szCs w:val="18"/>
          <w:lang w:val="en-GB"/>
        </w:rPr>
      </w:pPr>
      <w:r>
        <w:rPr>
          <w:rFonts w:ascii="Open Sans" w:eastAsia="Gungsuh" w:hAnsi="Open Sans"/>
          <w:sz w:val="18"/>
          <w:szCs w:val="18"/>
          <w:lang w:val="en-GB"/>
        </w:rPr>
        <w:t>E</w:t>
      </w:r>
      <w:r w:rsidRPr="00153D5E">
        <w:rPr>
          <w:rFonts w:ascii="Open Sans" w:eastAsia="Gungsuh" w:hAnsi="Open Sans"/>
          <w:sz w:val="18"/>
          <w:szCs w:val="18"/>
          <w:lang w:val="en-GB"/>
        </w:rPr>
        <w:t xml:space="preserve">very year more than </w:t>
      </w:r>
      <w:r w:rsidRPr="00153D5E">
        <w:rPr>
          <w:rFonts w:ascii="Open Sans" w:eastAsia="Gungsuh" w:hAnsi="Open Sans"/>
          <w:b/>
          <w:sz w:val="18"/>
          <w:szCs w:val="18"/>
          <w:lang w:val="en-GB"/>
        </w:rPr>
        <w:t>3 million bicycles</w:t>
      </w:r>
      <w:r w:rsidRPr="00153D5E">
        <w:rPr>
          <w:rFonts w:ascii="Open Sans" w:eastAsia="Gungsuh" w:hAnsi="Open Sans"/>
          <w:sz w:val="18"/>
          <w:szCs w:val="18"/>
          <w:lang w:val="en-GB"/>
        </w:rPr>
        <w:t xml:space="preserve"> are stolen in Europe and bicycle theft is a critical issue worldwide.</w:t>
      </w:r>
      <w:r w:rsidR="007C3ADE">
        <w:rPr>
          <w:rFonts w:ascii="Open Sans" w:eastAsia="Gungsuh" w:hAnsi="Open Sans"/>
          <w:sz w:val="18"/>
          <w:szCs w:val="18"/>
          <w:lang w:val="en-GB"/>
        </w:rPr>
        <w:t xml:space="preserve"> </w:t>
      </w:r>
      <w:r w:rsidRPr="00153D5E">
        <w:rPr>
          <w:rFonts w:ascii="Open Sans" w:eastAsia="Gungsuh" w:hAnsi="Open Sans"/>
          <w:sz w:val="18"/>
          <w:szCs w:val="18"/>
          <w:lang w:val="en-GB"/>
        </w:rPr>
        <w:t xml:space="preserve">Bicycle theft causes serious inconvenience for citizens and commuters who suddenly find themselves without their means of transportation. The </w:t>
      </w:r>
      <w:r w:rsidRPr="00153D5E">
        <w:rPr>
          <w:rFonts w:ascii="Open Sans" w:eastAsia="Gungsuh" w:hAnsi="Open Sans"/>
          <w:b/>
          <w:sz w:val="18"/>
          <w:szCs w:val="18"/>
          <w:lang w:val="en-GB"/>
        </w:rPr>
        <w:t>fear of theft</w:t>
      </w:r>
      <w:r w:rsidRPr="00153D5E">
        <w:rPr>
          <w:rFonts w:ascii="Open Sans" w:eastAsia="Gungsuh" w:hAnsi="Open Sans"/>
          <w:sz w:val="18"/>
          <w:szCs w:val="18"/>
          <w:lang w:val="en-GB"/>
        </w:rPr>
        <w:t xml:space="preserve"> is a deterrent that limits a wider adoption of bicycles in cities and the victims of theft are more likely to spend less on the replacement bicycle, choosing something cheaper, less secure, and sometimes e</w:t>
      </w:r>
      <w:r w:rsidR="0065169C">
        <w:rPr>
          <w:rFonts w:ascii="Open Sans" w:eastAsia="Gungsuh" w:hAnsi="Open Sans"/>
          <w:sz w:val="18"/>
          <w:szCs w:val="18"/>
          <w:lang w:val="en-GB"/>
        </w:rPr>
        <w:t>ven turning to the black market.</w:t>
      </w:r>
    </w:p>
    <w:p w14:paraId="3658FB45" w14:textId="25C44D62" w:rsidR="00344E5B" w:rsidRPr="00E64188" w:rsidRDefault="00344E5B" w:rsidP="00D16C53">
      <w:pPr>
        <w:spacing w:before="120"/>
        <w:jc w:val="both"/>
        <w:rPr>
          <w:rFonts w:ascii="Courier" w:eastAsia="Gungsuh" w:hAnsi="Courier" w:cs="Courier New"/>
          <w:color w:val="00A9CE"/>
          <w:sz w:val="22"/>
          <w:szCs w:val="18"/>
          <w:lang w:val="en-GB"/>
        </w:rPr>
      </w:pPr>
      <w:r w:rsidRPr="00E64188">
        <w:rPr>
          <w:rFonts w:ascii="Courier" w:eastAsia="Gungsuh" w:hAnsi="Courier" w:cs="Courier New"/>
          <w:color w:val="00A9CE"/>
          <w:sz w:val="22"/>
          <w:szCs w:val="18"/>
          <w:lang w:val="en-GB"/>
        </w:rPr>
        <w:t>Sherlock story</w:t>
      </w:r>
    </w:p>
    <w:p w14:paraId="3D910D64" w14:textId="5899789E" w:rsidR="0065169C" w:rsidRDefault="00344E5B" w:rsidP="00D16C53">
      <w:pPr>
        <w:spacing w:before="120"/>
        <w:jc w:val="both"/>
        <w:rPr>
          <w:rFonts w:ascii="Open Sans" w:eastAsia="Gungsuh" w:hAnsi="Open Sans" w:cs="Courier New"/>
          <w:sz w:val="18"/>
          <w:szCs w:val="18"/>
          <w:lang w:val="en-GB"/>
        </w:rPr>
      </w:pPr>
      <w:r w:rsidRPr="00153D5E">
        <w:rPr>
          <w:rFonts w:ascii="Open Sans" w:eastAsia="Gungsuh" w:hAnsi="Open Sans" w:cs="Courier New"/>
          <w:sz w:val="18"/>
          <w:szCs w:val="18"/>
          <w:lang w:val="en-GB"/>
        </w:rPr>
        <w:t xml:space="preserve">The idea of Sherlock came after experiencing bicycle theft ourselves. We had no means to retrieve what was stolen from us, and we felt helpless. The team was created around the original idea in Spring 2014, during an Entrepreneurship Programme held by </w:t>
      </w:r>
      <w:r w:rsidRPr="004E7110">
        <w:rPr>
          <w:rFonts w:ascii="Open Sans" w:eastAsia="Gungsuh" w:hAnsi="Open Sans" w:cs="Courier New"/>
          <w:b/>
          <w:sz w:val="18"/>
          <w:szCs w:val="18"/>
          <w:lang w:val="en-GB"/>
        </w:rPr>
        <w:t>Fondazione CRT</w:t>
      </w:r>
      <w:r w:rsidR="0065169C" w:rsidRPr="004E7110">
        <w:rPr>
          <w:rFonts w:ascii="Open Sans" w:eastAsia="Gungsuh" w:hAnsi="Open Sans" w:cs="Courier New"/>
          <w:b/>
          <w:sz w:val="18"/>
          <w:szCs w:val="18"/>
          <w:lang w:val="en-GB"/>
        </w:rPr>
        <w:t>-</w:t>
      </w:r>
      <w:proofErr w:type="spellStart"/>
      <w:r w:rsidR="0065169C" w:rsidRPr="004E7110">
        <w:rPr>
          <w:rFonts w:ascii="Open Sans" w:eastAsia="Gungsuh" w:hAnsi="Open Sans" w:cs="Courier New"/>
          <w:b/>
          <w:sz w:val="18"/>
          <w:szCs w:val="18"/>
          <w:lang w:val="en-GB"/>
        </w:rPr>
        <w:t>Cassa</w:t>
      </w:r>
      <w:proofErr w:type="spellEnd"/>
      <w:r w:rsidR="0065169C" w:rsidRPr="004E7110">
        <w:rPr>
          <w:rFonts w:ascii="Open Sans" w:eastAsia="Gungsuh" w:hAnsi="Open Sans" w:cs="Courier New"/>
          <w:b/>
          <w:sz w:val="18"/>
          <w:szCs w:val="18"/>
          <w:lang w:val="en-GB"/>
        </w:rPr>
        <w:t xml:space="preserve"> di </w:t>
      </w:r>
      <w:proofErr w:type="spellStart"/>
      <w:r w:rsidR="0065169C" w:rsidRPr="004E7110">
        <w:rPr>
          <w:rFonts w:ascii="Open Sans" w:eastAsia="Gungsuh" w:hAnsi="Open Sans" w:cs="Courier New"/>
          <w:b/>
          <w:sz w:val="18"/>
          <w:szCs w:val="18"/>
          <w:lang w:val="en-GB"/>
        </w:rPr>
        <w:t>Risparmio</w:t>
      </w:r>
      <w:proofErr w:type="spellEnd"/>
      <w:r w:rsidR="0065169C" w:rsidRPr="004E7110">
        <w:rPr>
          <w:rFonts w:ascii="Open Sans" w:eastAsia="Gungsuh" w:hAnsi="Open Sans" w:cs="Courier New"/>
          <w:b/>
          <w:sz w:val="18"/>
          <w:szCs w:val="18"/>
          <w:lang w:val="en-GB"/>
        </w:rPr>
        <w:t xml:space="preserve"> Torino</w:t>
      </w:r>
      <w:r w:rsidRPr="00153D5E">
        <w:rPr>
          <w:rFonts w:ascii="Open Sans" w:eastAsia="Gungsuh" w:hAnsi="Open Sans" w:cs="Courier New"/>
          <w:sz w:val="18"/>
          <w:szCs w:val="18"/>
          <w:lang w:val="en-GB"/>
        </w:rPr>
        <w:t xml:space="preserve"> in Turin (Italy). We were awarded a scholarship to join the </w:t>
      </w:r>
      <w:proofErr w:type="spellStart"/>
      <w:r w:rsidRPr="00153D5E">
        <w:rPr>
          <w:rFonts w:ascii="Open Sans" w:eastAsia="Gungsuh" w:hAnsi="Open Sans" w:cs="Courier New"/>
          <w:i/>
          <w:sz w:val="18"/>
          <w:szCs w:val="18"/>
          <w:lang w:val="en-GB"/>
        </w:rPr>
        <w:t>SETsquared</w:t>
      </w:r>
      <w:proofErr w:type="spellEnd"/>
      <w:r w:rsidRPr="00153D5E">
        <w:rPr>
          <w:rFonts w:ascii="Open Sans" w:eastAsia="Gungsuh" w:hAnsi="Open Sans" w:cs="Courier New"/>
          <w:i/>
          <w:sz w:val="18"/>
          <w:szCs w:val="18"/>
          <w:lang w:val="en-GB"/>
        </w:rPr>
        <w:t xml:space="preserve"> Entrepreneurship Programme</w:t>
      </w:r>
      <w:r w:rsidRPr="00153D5E">
        <w:rPr>
          <w:rFonts w:ascii="Open Sans" w:eastAsia="Gungsuh" w:hAnsi="Open Sans" w:cs="Courier New"/>
          <w:sz w:val="18"/>
          <w:szCs w:val="18"/>
          <w:lang w:val="en-GB"/>
        </w:rPr>
        <w:t xml:space="preserve"> in Bath (September 2014). The team is composed of seven members with strong diverse backgrounds: engineering (2 PhD), industrial design, international management, economics (1 MBA fellow) and UX design.</w:t>
      </w:r>
      <w:r w:rsidR="00D16C53" w:rsidRPr="00D16C53">
        <w:rPr>
          <w:noProof/>
          <w:lang w:eastAsia="it-IT"/>
        </w:rPr>
        <w:t xml:space="preserve"> </w:t>
      </w:r>
    </w:p>
    <w:p w14:paraId="01A2DFF9" w14:textId="3B16E01B" w:rsidR="00344E5B" w:rsidRPr="004E7110" w:rsidRDefault="00344E5B" w:rsidP="00D16C53">
      <w:pPr>
        <w:spacing w:before="120"/>
        <w:jc w:val="both"/>
        <w:rPr>
          <w:rFonts w:ascii="Open Sans" w:eastAsia="Gungsuh" w:hAnsi="Open Sans" w:cs="Open Sans"/>
          <w:sz w:val="18"/>
          <w:szCs w:val="18"/>
          <w:lang w:val="en-GB"/>
        </w:rPr>
      </w:pPr>
      <w:r w:rsidRPr="004E7110">
        <w:rPr>
          <w:rFonts w:ascii="Open Sans" w:eastAsia="Gungsuh" w:hAnsi="Open Sans" w:cs="Courier New"/>
          <w:sz w:val="18"/>
          <w:szCs w:val="18"/>
          <w:lang w:val="en-GB"/>
        </w:rPr>
        <w:t xml:space="preserve">The project gained momentum in 2015, when the Sherlock Company was established and the project was awarded a </w:t>
      </w:r>
      <w:r w:rsidRPr="004E7110">
        <w:rPr>
          <w:rFonts w:ascii="Open Sans" w:eastAsia="Gungsuh" w:hAnsi="Open Sans" w:cs="Courier New"/>
          <w:b/>
          <w:sz w:val="18"/>
          <w:szCs w:val="18"/>
          <w:lang w:val="en-GB"/>
        </w:rPr>
        <w:t>€130.000 European grant</w:t>
      </w:r>
      <w:r w:rsidR="0065169C" w:rsidRPr="004E7110">
        <w:rPr>
          <w:rFonts w:ascii="Open Sans" w:eastAsia="Gungsuh" w:hAnsi="Open Sans" w:cs="Courier New"/>
          <w:b/>
          <w:sz w:val="18"/>
          <w:szCs w:val="18"/>
          <w:lang w:val="en-GB"/>
        </w:rPr>
        <w:t xml:space="preserve"> (</w:t>
      </w:r>
      <w:proofErr w:type="spellStart"/>
      <w:r w:rsidR="0065169C" w:rsidRPr="004E7110">
        <w:rPr>
          <w:rFonts w:ascii="Open Sans" w:eastAsia="Gungsuh" w:hAnsi="Open Sans" w:cs="Courier New"/>
          <w:b/>
          <w:sz w:val="18"/>
          <w:szCs w:val="18"/>
          <w:lang w:val="en-GB"/>
        </w:rPr>
        <w:t>frontierCities</w:t>
      </w:r>
      <w:proofErr w:type="spellEnd"/>
      <w:r w:rsidR="0065169C" w:rsidRPr="004E7110">
        <w:rPr>
          <w:rFonts w:ascii="Open Sans" w:eastAsia="Gungsuh" w:hAnsi="Open Sans" w:cs="Courier New"/>
          <w:b/>
          <w:sz w:val="18"/>
          <w:szCs w:val="18"/>
          <w:lang w:val="en-GB"/>
        </w:rPr>
        <w:t>)</w:t>
      </w:r>
      <w:r w:rsidRPr="004E7110">
        <w:rPr>
          <w:rFonts w:ascii="Open Sans" w:eastAsia="Gungsuh" w:hAnsi="Open Sans" w:cs="Courier New"/>
          <w:sz w:val="18"/>
          <w:szCs w:val="18"/>
          <w:lang w:val="en-GB"/>
        </w:rPr>
        <w:t xml:space="preserve"> to support the development and the first marketing activities.</w:t>
      </w:r>
      <w:r w:rsidR="0065169C" w:rsidRPr="004E7110">
        <w:rPr>
          <w:rFonts w:ascii="Open Sans" w:eastAsia="Gungsuh" w:hAnsi="Open Sans" w:cs="Courier New"/>
          <w:sz w:val="18"/>
          <w:szCs w:val="18"/>
          <w:lang w:val="en-GB"/>
        </w:rPr>
        <w:t xml:space="preserve"> Sherlock is now incubated at</w:t>
      </w:r>
      <w:r w:rsidR="0065169C" w:rsidRPr="004E7110">
        <w:rPr>
          <w:rFonts w:ascii="Open Sans" w:eastAsia="Open Sans" w:hAnsi="Open Sans" w:cs="Open Sans"/>
          <w:sz w:val="18"/>
          <w:szCs w:val="18"/>
          <w:lang w:val="it-IT"/>
        </w:rPr>
        <w:t xml:space="preserve"> </w:t>
      </w:r>
      <w:r w:rsidR="0065169C" w:rsidRPr="004E7110">
        <w:rPr>
          <w:rFonts w:ascii="Open Sans" w:eastAsia="Open Sans" w:hAnsi="Open Sans" w:cs="Open Sans"/>
          <w:b/>
          <w:sz w:val="18"/>
          <w:szCs w:val="18"/>
          <w:lang w:val="it-IT"/>
        </w:rPr>
        <w:t>I3P (Incubatore di Imprese Innovative del Politecnico di Torino)</w:t>
      </w:r>
      <w:r w:rsidR="0065169C" w:rsidRPr="004E7110">
        <w:rPr>
          <w:rFonts w:ascii="Open Sans" w:eastAsia="Open Sans" w:hAnsi="Open Sans" w:cs="Open Sans"/>
          <w:sz w:val="18"/>
          <w:szCs w:val="18"/>
          <w:lang w:val="it-IT"/>
        </w:rPr>
        <w:t xml:space="preserve"> and </w:t>
      </w:r>
      <w:proofErr w:type="spellStart"/>
      <w:r w:rsidR="0065169C" w:rsidRPr="004E7110">
        <w:rPr>
          <w:rFonts w:ascii="Open Sans" w:eastAsia="Open Sans" w:hAnsi="Open Sans" w:cs="Open Sans"/>
          <w:sz w:val="18"/>
          <w:szCs w:val="18"/>
          <w:lang w:val="it-IT"/>
        </w:rPr>
        <w:t>at</w:t>
      </w:r>
      <w:proofErr w:type="spellEnd"/>
      <w:r w:rsidR="0065169C" w:rsidRPr="004E7110">
        <w:rPr>
          <w:rFonts w:ascii="Open Sans" w:eastAsia="Open Sans" w:hAnsi="Open Sans" w:cs="Open Sans"/>
          <w:sz w:val="18"/>
          <w:szCs w:val="18"/>
          <w:lang w:val="it-IT"/>
        </w:rPr>
        <w:t xml:space="preserve"> </w:t>
      </w:r>
      <w:proofErr w:type="spellStart"/>
      <w:r w:rsidR="0065169C" w:rsidRPr="004E7110">
        <w:rPr>
          <w:rFonts w:ascii="Open Sans" w:eastAsia="Open Sans" w:hAnsi="Open Sans" w:cs="Open Sans"/>
          <w:b/>
          <w:sz w:val="18"/>
          <w:szCs w:val="18"/>
          <w:lang w:val="it-IT"/>
        </w:rPr>
        <w:t>SETsquared</w:t>
      </w:r>
      <w:proofErr w:type="spellEnd"/>
      <w:r w:rsidR="0065169C" w:rsidRPr="004E7110">
        <w:rPr>
          <w:rFonts w:ascii="Open Sans" w:eastAsia="Open Sans" w:hAnsi="Open Sans" w:cs="Open Sans"/>
          <w:b/>
          <w:sz w:val="18"/>
          <w:szCs w:val="18"/>
          <w:lang w:val="it-IT"/>
        </w:rPr>
        <w:t xml:space="preserve"> </w:t>
      </w:r>
      <w:r w:rsidR="0065169C" w:rsidRPr="004E7110">
        <w:rPr>
          <w:rFonts w:ascii="Open Sans" w:eastAsia="Open Sans" w:hAnsi="Open Sans" w:cs="Open Sans"/>
          <w:sz w:val="18"/>
          <w:szCs w:val="18"/>
          <w:lang w:val="it-IT"/>
        </w:rPr>
        <w:t>(</w:t>
      </w:r>
      <w:proofErr w:type="spellStart"/>
      <w:r w:rsidR="0065169C" w:rsidRPr="004E7110">
        <w:rPr>
          <w:rFonts w:ascii="Open Sans" w:eastAsia="Open Sans" w:hAnsi="Open Sans" w:cs="Open Sans"/>
          <w:sz w:val="18"/>
          <w:szCs w:val="18"/>
          <w:lang w:val="it-IT"/>
        </w:rPr>
        <w:t>Basingstoke</w:t>
      </w:r>
      <w:proofErr w:type="spellEnd"/>
      <w:r w:rsidR="0065169C" w:rsidRPr="004E7110">
        <w:rPr>
          <w:rFonts w:ascii="Open Sans" w:eastAsia="Open Sans" w:hAnsi="Open Sans" w:cs="Open Sans"/>
          <w:sz w:val="18"/>
          <w:szCs w:val="18"/>
          <w:lang w:val="it-IT"/>
        </w:rPr>
        <w:t>, UK).</w:t>
      </w:r>
    </w:p>
    <w:p w14:paraId="2BF36845" w14:textId="66C1210F" w:rsidR="00344E5B" w:rsidRDefault="00344E5B" w:rsidP="00D16C53">
      <w:pPr>
        <w:spacing w:before="120"/>
        <w:jc w:val="both"/>
        <w:rPr>
          <w:rFonts w:ascii="Open Sans" w:eastAsia="Gungsuh" w:hAnsi="Open Sans" w:cs="Open Sans"/>
          <w:sz w:val="18"/>
          <w:szCs w:val="18"/>
          <w:lang w:val="en-GB"/>
        </w:rPr>
      </w:pPr>
    </w:p>
    <w:p w14:paraId="71672AB1" w14:textId="3A9DD835" w:rsidR="0065169C" w:rsidRDefault="004E7110" w:rsidP="00D16C53">
      <w:pPr>
        <w:spacing w:before="120"/>
        <w:jc w:val="both"/>
        <w:rPr>
          <w:rFonts w:ascii="Open Sans" w:eastAsia="Gungsuh" w:hAnsi="Open Sans" w:cs="Open Sans"/>
          <w:sz w:val="18"/>
          <w:szCs w:val="18"/>
          <w:lang w:val="en-GB"/>
        </w:rPr>
      </w:pPr>
      <w:r>
        <w:rPr>
          <w:rFonts w:ascii="Open Sans" w:eastAsia="Gungsuh" w:hAnsi="Open Sans" w:cs="Courier New"/>
          <w:noProof/>
          <w:sz w:val="18"/>
          <w:szCs w:val="18"/>
          <w:lang w:val="it-IT" w:eastAsia="it-IT"/>
        </w:rPr>
        <w:drawing>
          <wp:anchor distT="0" distB="0" distL="114300" distR="114300" simplePos="0" relativeHeight="251659264" behindDoc="1" locked="0" layoutInCell="1" allowOverlap="1" wp14:anchorId="43DCFB9E" wp14:editId="0D0F7804">
            <wp:simplePos x="0" y="0"/>
            <wp:positionH relativeFrom="page">
              <wp:posOffset>-287020</wp:posOffset>
            </wp:positionH>
            <wp:positionV relativeFrom="page">
              <wp:posOffset>7470140</wp:posOffset>
            </wp:positionV>
            <wp:extent cx="7174230" cy="3265170"/>
            <wp:effectExtent l="0" t="0" r="0" b="11430"/>
            <wp:wrapNone/>
            <wp:docPr id="4" name="Immagine 4" descr="../Cartella%20stampa%20%5BENG%20e%20ITA%5D/Immagini/Sherlock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la%20stampa%20%5BENG%20e%20ITA%5D/Immagini/Sherlock_big.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298" b="18926"/>
                    <a:stretch/>
                  </pic:blipFill>
                  <pic:spPr bwMode="auto">
                    <a:xfrm>
                      <a:off x="0" y="0"/>
                      <a:ext cx="7174230" cy="326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DC7D5" w14:textId="4DE8A458" w:rsidR="0065169C" w:rsidRDefault="0065169C" w:rsidP="00D16C53">
      <w:pPr>
        <w:spacing w:before="120"/>
        <w:jc w:val="both"/>
        <w:rPr>
          <w:rFonts w:ascii="Open Sans" w:eastAsia="Gungsuh" w:hAnsi="Open Sans" w:cs="Open Sans"/>
          <w:sz w:val="18"/>
          <w:szCs w:val="18"/>
          <w:lang w:val="en-GB"/>
        </w:rPr>
      </w:pPr>
    </w:p>
    <w:p w14:paraId="6047EFD9" w14:textId="6EE98D98" w:rsidR="0065169C" w:rsidRDefault="0065169C" w:rsidP="00D16C53">
      <w:pPr>
        <w:spacing w:before="120"/>
        <w:jc w:val="both"/>
        <w:rPr>
          <w:rFonts w:ascii="Open Sans" w:eastAsia="Gungsuh" w:hAnsi="Open Sans" w:cs="Open Sans"/>
          <w:sz w:val="18"/>
          <w:szCs w:val="18"/>
          <w:lang w:val="en-GB"/>
        </w:rPr>
      </w:pPr>
    </w:p>
    <w:p w14:paraId="42C93DE2" w14:textId="5B350E74" w:rsidR="0065169C" w:rsidRDefault="0065169C" w:rsidP="00D16C53">
      <w:pPr>
        <w:spacing w:before="120"/>
        <w:jc w:val="both"/>
        <w:rPr>
          <w:rFonts w:ascii="Open Sans" w:eastAsia="Gungsuh" w:hAnsi="Open Sans" w:cs="Open Sans"/>
          <w:sz w:val="18"/>
          <w:szCs w:val="18"/>
          <w:lang w:val="en-GB"/>
        </w:rPr>
      </w:pPr>
    </w:p>
    <w:p w14:paraId="3D57F014" w14:textId="5DE2355E" w:rsidR="0065169C" w:rsidRDefault="0065169C" w:rsidP="00D16C53">
      <w:pPr>
        <w:spacing w:before="120"/>
        <w:jc w:val="both"/>
        <w:rPr>
          <w:rFonts w:ascii="Open Sans" w:eastAsia="Gungsuh" w:hAnsi="Open Sans" w:cs="Open Sans"/>
          <w:sz w:val="18"/>
          <w:szCs w:val="18"/>
          <w:lang w:val="en-GB"/>
        </w:rPr>
      </w:pPr>
    </w:p>
    <w:p w14:paraId="71A1F519" w14:textId="4772E496" w:rsidR="0065169C" w:rsidRDefault="0065169C" w:rsidP="00D16C53">
      <w:pPr>
        <w:spacing w:before="120"/>
        <w:jc w:val="both"/>
        <w:rPr>
          <w:rFonts w:ascii="Open Sans" w:eastAsia="Gungsuh" w:hAnsi="Open Sans" w:cs="Open Sans"/>
          <w:sz w:val="18"/>
          <w:szCs w:val="18"/>
          <w:lang w:val="en-GB"/>
        </w:rPr>
      </w:pPr>
    </w:p>
    <w:p w14:paraId="6D44A502" w14:textId="7EAB155C" w:rsidR="0065169C" w:rsidRDefault="0065169C" w:rsidP="00D16C53">
      <w:pPr>
        <w:spacing w:before="120"/>
        <w:jc w:val="both"/>
        <w:rPr>
          <w:rFonts w:ascii="Open Sans" w:eastAsia="Gungsuh" w:hAnsi="Open Sans" w:cs="Open Sans"/>
          <w:sz w:val="18"/>
          <w:szCs w:val="18"/>
          <w:lang w:val="en-GB"/>
        </w:rPr>
      </w:pPr>
    </w:p>
    <w:p w14:paraId="7D7B3156" w14:textId="5A95D596" w:rsidR="0065169C" w:rsidRDefault="0065169C" w:rsidP="00D16C53">
      <w:pPr>
        <w:spacing w:before="120"/>
        <w:jc w:val="both"/>
        <w:rPr>
          <w:rFonts w:ascii="Open Sans" w:eastAsia="Gungsuh" w:hAnsi="Open Sans" w:cs="Open Sans"/>
          <w:sz w:val="18"/>
          <w:szCs w:val="18"/>
          <w:lang w:val="en-GB"/>
        </w:rPr>
      </w:pPr>
    </w:p>
    <w:p w14:paraId="7A20BAEE" w14:textId="412FB9E7" w:rsidR="0065169C" w:rsidRDefault="00D16C53" w:rsidP="00D16C53">
      <w:pPr>
        <w:spacing w:before="120"/>
        <w:jc w:val="both"/>
        <w:rPr>
          <w:rFonts w:ascii="Open Sans" w:eastAsia="Gungsuh" w:hAnsi="Open Sans" w:cs="Open Sans"/>
          <w:sz w:val="18"/>
          <w:szCs w:val="18"/>
          <w:lang w:val="en-GB"/>
        </w:rPr>
      </w:pPr>
      <w:r>
        <w:rPr>
          <w:noProof/>
          <w:lang w:val="it-IT" w:eastAsia="it-IT"/>
        </w:rPr>
        <mc:AlternateContent>
          <mc:Choice Requires="wps">
            <w:drawing>
              <wp:anchor distT="0" distB="0" distL="114300" distR="114300" simplePos="0" relativeHeight="251663360" behindDoc="0" locked="0" layoutInCell="1" allowOverlap="1" wp14:anchorId="564A256E" wp14:editId="4CC8A5CA">
                <wp:simplePos x="0" y="0"/>
                <wp:positionH relativeFrom="column">
                  <wp:posOffset>3632835</wp:posOffset>
                </wp:positionH>
                <wp:positionV relativeFrom="paragraph">
                  <wp:posOffset>-60960</wp:posOffset>
                </wp:positionV>
                <wp:extent cx="2820035" cy="1017270"/>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2820035" cy="1017270"/>
                        </a:xfrm>
                        <a:prstGeom prst="rect">
                          <a:avLst/>
                        </a:prstGeom>
                        <a:noFill/>
                        <a:ln>
                          <a:noFill/>
                        </a:ln>
                        <a:effectLst/>
                      </wps:spPr>
                      <wps:txbx>
                        <w:txbxContent>
                          <w:p w14:paraId="65A24FC1" w14:textId="77777777" w:rsidR="00D16C53" w:rsidRPr="00EA1D62" w:rsidRDefault="00D16C53" w:rsidP="00D16C53">
                            <w:pPr>
                              <w:spacing w:before="120"/>
                              <w:jc w:val="both"/>
                              <w:rPr>
                                <w:rFonts w:ascii="Courier" w:eastAsia="Gungsuh" w:hAnsi="Courier" w:cs="Courier New"/>
                                <w:color w:val="00A9CE"/>
                                <w:szCs w:val="18"/>
                                <w:lang w:val="en-GB"/>
                              </w:rPr>
                            </w:pPr>
                            <w:r w:rsidRPr="00EA1D62">
                              <w:rPr>
                                <w:rFonts w:ascii="Courier" w:eastAsia="Gungsuh" w:hAnsi="Courier" w:cs="Courier New"/>
                                <w:color w:val="00A9CE"/>
                                <w:szCs w:val="18"/>
                                <w:lang w:val="en-GB"/>
                              </w:rPr>
                              <w:t>Contact</w:t>
                            </w:r>
                            <w:r>
                              <w:rPr>
                                <w:rFonts w:ascii="Courier" w:eastAsia="Gungsuh" w:hAnsi="Courier" w:cs="Courier New"/>
                                <w:color w:val="00A9CE"/>
                                <w:szCs w:val="18"/>
                                <w:lang w:val="en-GB"/>
                              </w:rPr>
                              <w:t>s</w:t>
                            </w:r>
                          </w:p>
                          <w:p w14:paraId="1EDA9055" w14:textId="77777777" w:rsidR="00D16C53" w:rsidRDefault="00D16C53" w:rsidP="00D16C53">
                            <w:pPr>
                              <w:tabs>
                                <w:tab w:val="left" w:pos="1985"/>
                                <w:tab w:val="left" w:pos="3969"/>
                              </w:tabs>
                              <w:jc w:val="both"/>
                              <w:rPr>
                                <w:rFonts w:ascii="Open Sans" w:eastAsia="Open Sans" w:hAnsi="Open Sans" w:cs="Open Sans"/>
                                <w:sz w:val="18"/>
                                <w:szCs w:val="18"/>
                                <w:lang w:val="it-IT"/>
                              </w:rPr>
                            </w:pPr>
                            <w:r>
                              <w:rPr>
                                <w:rFonts w:ascii="Open Sans" w:eastAsia="Gungsuh" w:hAnsi="Open Sans" w:cs="Courier New"/>
                                <w:sz w:val="18"/>
                                <w:szCs w:val="18"/>
                                <w:lang w:val="en-GB"/>
                              </w:rPr>
                              <w:t xml:space="preserve">Silvia </w:t>
                            </w:r>
                            <w:proofErr w:type="spellStart"/>
                            <w:r>
                              <w:rPr>
                                <w:rFonts w:ascii="Open Sans" w:eastAsia="Gungsuh" w:hAnsi="Open Sans" w:cs="Courier New"/>
                                <w:sz w:val="18"/>
                                <w:szCs w:val="18"/>
                                <w:lang w:val="en-GB"/>
                              </w:rPr>
                              <w:t>Peretto</w:t>
                            </w:r>
                            <w:proofErr w:type="spellEnd"/>
                            <w:r>
                              <w:rPr>
                                <w:rFonts w:ascii="Open Sans" w:eastAsia="Gungsuh" w:hAnsi="Open Sans" w:cs="Courier New"/>
                                <w:sz w:val="18"/>
                                <w:szCs w:val="18"/>
                                <w:lang w:val="en-GB"/>
                              </w:rPr>
                              <w:tab/>
                            </w:r>
                            <w:r w:rsidRPr="00B549AB">
                              <w:rPr>
                                <w:rFonts w:ascii="Open Sans" w:eastAsia="Gungsuh" w:hAnsi="Open Sans" w:cs="Courier New"/>
                                <w:sz w:val="18"/>
                                <w:szCs w:val="18"/>
                                <w:lang w:val="en-GB"/>
                              </w:rPr>
                              <w:t>|</w:t>
                            </w:r>
                            <w:r>
                              <w:rPr>
                                <w:rFonts w:ascii="Open Sans" w:eastAsia="Gungsuh" w:hAnsi="Open Sans" w:cs="Courier New"/>
                                <w:sz w:val="18"/>
                                <w:szCs w:val="18"/>
                                <w:lang w:val="en-GB"/>
                              </w:rPr>
                              <w:t xml:space="preserve"> </w:t>
                            </w:r>
                            <w:r w:rsidRPr="00B549AB">
                              <w:rPr>
                                <w:rFonts w:ascii="Open Sans" w:eastAsia="Gungsuh" w:hAnsi="Open Sans" w:cs="Courier New"/>
                                <w:sz w:val="18"/>
                                <w:szCs w:val="18"/>
                                <w:lang w:val="en-GB"/>
                              </w:rPr>
                              <w:t xml:space="preserve">  +39 333 </w:t>
                            </w:r>
                            <w:r w:rsidRPr="00AE09DA">
                              <w:rPr>
                                <w:rFonts w:ascii="Open Sans" w:eastAsia="Open Sans" w:hAnsi="Open Sans" w:cs="Open Sans"/>
                                <w:sz w:val="18"/>
                                <w:szCs w:val="18"/>
                                <w:lang w:val="it-IT"/>
                              </w:rPr>
                              <w:t>8272592</w:t>
                            </w:r>
                          </w:p>
                          <w:p w14:paraId="41DFD1F7" w14:textId="77777777" w:rsidR="00D16C53" w:rsidRPr="00B549AB" w:rsidRDefault="00D16C53" w:rsidP="00D16C53">
                            <w:pPr>
                              <w:tabs>
                                <w:tab w:val="left" w:pos="1843"/>
                                <w:tab w:val="left" w:pos="3969"/>
                              </w:tabs>
                              <w:jc w:val="both"/>
                              <w:rPr>
                                <w:rFonts w:ascii="Open Sans" w:eastAsia="Gungsuh" w:hAnsi="Open Sans" w:cs="Courier New"/>
                                <w:sz w:val="18"/>
                                <w:szCs w:val="18"/>
                                <w:lang w:val="en-GB"/>
                              </w:rPr>
                            </w:pPr>
                            <w:r>
                              <w:rPr>
                                <w:rFonts w:ascii="Open Sans" w:eastAsia="Gungsuh" w:hAnsi="Open Sans" w:cs="Courier New"/>
                                <w:sz w:val="18"/>
                                <w:szCs w:val="18"/>
                                <w:lang w:val="en-GB"/>
                              </w:rPr>
                              <w:tab/>
                              <w:t xml:space="preserve">   |   +44 748</w:t>
                            </w:r>
                            <w:r w:rsidRPr="00B549AB">
                              <w:rPr>
                                <w:rFonts w:ascii="Open Sans" w:eastAsia="Gungsuh" w:hAnsi="Open Sans" w:cs="Courier New"/>
                                <w:sz w:val="18"/>
                                <w:szCs w:val="18"/>
                                <w:lang w:val="en-GB"/>
                              </w:rPr>
                              <w:t xml:space="preserve"> </w:t>
                            </w:r>
                            <w:r>
                              <w:rPr>
                                <w:rFonts w:ascii="Open Sans" w:eastAsia="Gungsuh" w:hAnsi="Open Sans" w:cs="Courier New"/>
                                <w:sz w:val="18"/>
                                <w:szCs w:val="18"/>
                                <w:lang w:val="en-GB"/>
                              </w:rPr>
                              <w:t>1517758</w:t>
                            </w:r>
                          </w:p>
                          <w:p w14:paraId="4286B657" w14:textId="0857F605" w:rsidR="00D16C53" w:rsidRDefault="00D16C53" w:rsidP="00D16C53">
                            <w:pPr>
                              <w:tabs>
                                <w:tab w:val="left" w:pos="1985"/>
                              </w:tabs>
                              <w:jc w:val="both"/>
                              <w:rPr>
                                <w:rFonts w:ascii="Open Sans" w:eastAsia="Gungsuh" w:hAnsi="Open Sans" w:cs="Courier New"/>
                                <w:sz w:val="18"/>
                                <w:szCs w:val="18"/>
                                <w:lang w:val="en-GB"/>
                              </w:rPr>
                            </w:pPr>
                            <w:r>
                              <w:rPr>
                                <w:rFonts w:ascii="Open Sans" w:eastAsia="Gungsuh" w:hAnsi="Open Sans" w:cs="Courier New"/>
                                <w:sz w:val="18"/>
                                <w:szCs w:val="18"/>
                                <w:lang w:val="en-GB"/>
                              </w:rPr>
                              <w:t xml:space="preserve">Daniela </w:t>
                            </w:r>
                            <w:proofErr w:type="spellStart"/>
                            <w:r>
                              <w:rPr>
                                <w:rFonts w:ascii="Open Sans" w:eastAsia="Gungsuh" w:hAnsi="Open Sans" w:cs="Courier New"/>
                                <w:sz w:val="18"/>
                                <w:szCs w:val="18"/>
                                <w:lang w:val="en-GB"/>
                              </w:rPr>
                              <w:t>Petrone</w:t>
                            </w:r>
                            <w:proofErr w:type="spellEnd"/>
                            <w:r>
                              <w:rPr>
                                <w:rFonts w:ascii="Open Sans" w:eastAsia="Gungsuh" w:hAnsi="Open Sans" w:cs="Courier New"/>
                                <w:sz w:val="18"/>
                                <w:szCs w:val="18"/>
                                <w:lang w:val="en-GB"/>
                              </w:rPr>
                              <w:tab/>
                              <w:t>|   +39</w:t>
                            </w:r>
                            <w:r w:rsidRPr="00B549AB">
                              <w:rPr>
                                <w:rFonts w:ascii="Open Sans" w:eastAsia="Gungsuh" w:hAnsi="Open Sans" w:cs="Courier New"/>
                                <w:sz w:val="18"/>
                                <w:szCs w:val="18"/>
                                <w:lang w:val="en-GB"/>
                              </w:rPr>
                              <w:t xml:space="preserve"> </w:t>
                            </w:r>
                            <w:r w:rsidR="00860022" w:rsidRPr="00860022">
                              <w:rPr>
                                <w:rFonts w:ascii="Open Sans" w:eastAsia="Gungsuh" w:hAnsi="Open Sans" w:cs="Courier New"/>
                                <w:sz w:val="18"/>
                                <w:szCs w:val="18"/>
                                <w:lang w:val="en-GB"/>
                              </w:rPr>
                              <w:t>347 3604457</w:t>
                            </w:r>
                            <w:bookmarkStart w:id="3" w:name="_GoBack"/>
                            <w:bookmarkEnd w:id="3"/>
                          </w:p>
                          <w:p w14:paraId="450DF7A1" w14:textId="77777777" w:rsidR="00D16C53" w:rsidRPr="00712FB5" w:rsidRDefault="00A81150" w:rsidP="00D16C53">
                            <w:pPr>
                              <w:tabs>
                                <w:tab w:val="left" w:pos="1985"/>
                              </w:tabs>
                              <w:jc w:val="both"/>
                              <w:rPr>
                                <w:rFonts w:ascii="Open Sans" w:eastAsia="Gungsuh" w:hAnsi="Open Sans" w:cs="Courier New"/>
                                <w:color w:val="00A9CE"/>
                                <w:lang w:val="en-GB"/>
                              </w:rPr>
                            </w:pPr>
                            <w:hyperlink r:id="rId9" w:history="1">
                              <w:proofErr w:type="spellStart"/>
                              <w:r w:rsidR="00D16C53" w:rsidRPr="00712FB5">
                                <w:rPr>
                                  <w:rStyle w:val="Collegamentoipertestuale"/>
                                  <w:rFonts w:ascii="Open Sans" w:eastAsia="Gungsuh" w:hAnsi="Open Sans" w:cs="Courier New"/>
                                  <w:color w:val="00A9CE"/>
                                  <w:sz w:val="18"/>
                                  <w:szCs w:val="18"/>
                                  <w:lang w:val="en-GB"/>
                                </w:rPr>
                                <w:t>press@sherlock.bike</w:t>
                              </w:r>
                              <w:proofErr w:type="spellEnd"/>
                            </w:hyperlink>
                            <w:r w:rsidR="00D16C53">
                              <w:rPr>
                                <w:rFonts w:ascii="Open Sans" w:eastAsia="Gungsuh" w:hAnsi="Open Sans" w:cs="Courier New"/>
                                <w:sz w:val="18"/>
                                <w:szCs w:val="18"/>
                                <w:lang w:val="en-GB"/>
                              </w:rPr>
                              <w:tab/>
                              <w:t xml:space="preserve">|    </w:t>
                            </w:r>
                            <w:r w:rsidR="00D16C53" w:rsidRPr="00EA1D62">
                              <w:rPr>
                                <w:rFonts w:ascii="Open Sans" w:eastAsia="Gungsuh" w:hAnsi="Open Sans" w:cs="Courier New"/>
                                <w:color w:val="00A9CE"/>
                                <w:sz w:val="18"/>
                                <w:szCs w:val="18"/>
                                <w:u w:val="single"/>
                                <w:lang w:val="en-GB"/>
                              </w:rPr>
                              <w:t>www.sherlock.bike</w:t>
                            </w:r>
                          </w:p>
                          <w:p w14:paraId="43E1B507" w14:textId="77777777" w:rsidR="00D16C53" w:rsidRPr="00624358" w:rsidRDefault="00D16C53" w:rsidP="00D16C53">
                            <w:pPr>
                              <w:spacing w:before="120"/>
                              <w:jc w:val="both"/>
                              <w:rPr>
                                <w:rFonts w:ascii="Open Sans" w:eastAsia="Gungsuh" w:hAnsi="Open Sans" w:cs="Courier New"/>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A256E" id="_x0000_t202" coordsize="21600,21600" o:spt="202" path="m0,0l0,21600,21600,21600,21600,0xe">
                <v:stroke joinstyle="miter"/>
                <v:path gradientshapeok="t" o:connecttype="rect"/>
              </v:shapetype>
              <v:shape id="Casella_x0020_di_x0020_testo_x0020_2" o:spid="_x0000_s1026" type="#_x0000_t202" style="position:absolute;left:0;text-align:left;margin-left:286.05pt;margin-top:-4.75pt;width:222.05pt;height:8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" filled="f" stroked="f">
                <v:textbox>
                  <w:txbxContent>
                    <w:p w14:paraId="65A24FC1" w14:textId="77777777" w:rsidR="00D16C53" w:rsidRPr="00EA1D62" w:rsidRDefault="00D16C53" w:rsidP="00D16C53">
                      <w:pPr>
                        <w:spacing w:before="120"/>
                        <w:jc w:val="both"/>
                        <w:rPr>
                          <w:rFonts w:ascii="Courier" w:eastAsia="Gungsuh" w:hAnsi="Courier" w:cs="Courier New"/>
                          <w:color w:val="00A9CE"/>
                          <w:szCs w:val="18"/>
                          <w:lang w:val="en-GB"/>
                        </w:rPr>
                      </w:pPr>
                      <w:r w:rsidRPr="00EA1D62">
                        <w:rPr>
                          <w:rFonts w:ascii="Courier" w:eastAsia="Gungsuh" w:hAnsi="Courier" w:cs="Courier New"/>
                          <w:color w:val="00A9CE"/>
                          <w:szCs w:val="18"/>
                          <w:lang w:val="en-GB"/>
                        </w:rPr>
                        <w:t>Contact</w:t>
                      </w:r>
                      <w:r>
                        <w:rPr>
                          <w:rFonts w:ascii="Courier" w:eastAsia="Gungsuh" w:hAnsi="Courier" w:cs="Courier New"/>
                          <w:color w:val="00A9CE"/>
                          <w:szCs w:val="18"/>
                          <w:lang w:val="en-GB"/>
                        </w:rPr>
                        <w:t>s</w:t>
                      </w:r>
                    </w:p>
                    <w:p w14:paraId="1EDA9055" w14:textId="77777777" w:rsidR="00D16C53" w:rsidRDefault="00D16C53" w:rsidP="00D16C53">
                      <w:pPr>
                        <w:tabs>
                          <w:tab w:val="left" w:pos="1985"/>
                          <w:tab w:val="left" w:pos="3969"/>
                        </w:tabs>
                        <w:jc w:val="both"/>
                        <w:rPr>
                          <w:rFonts w:ascii="Open Sans" w:eastAsia="Open Sans" w:hAnsi="Open Sans" w:cs="Open Sans"/>
                          <w:sz w:val="18"/>
                          <w:szCs w:val="18"/>
                          <w:lang w:val="it-IT"/>
                        </w:rPr>
                      </w:pPr>
                      <w:r>
                        <w:rPr>
                          <w:rFonts w:ascii="Open Sans" w:eastAsia="Gungsuh" w:hAnsi="Open Sans" w:cs="Courier New"/>
                          <w:sz w:val="18"/>
                          <w:szCs w:val="18"/>
                          <w:lang w:val="en-GB"/>
                        </w:rPr>
                        <w:t xml:space="preserve">Silvia </w:t>
                      </w:r>
                      <w:proofErr w:type="spellStart"/>
                      <w:r>
                        <w:rPr>
                          <w:rFonts w:ascii="Open Sans" w:eastAsia="Gungsuh" w:hAnsi="Open Sans" w:cs="Courier New"/>
                          <w:sz w:val="18"/>
                          <w:szCs w:val="18"/>
                          <w:lang w:val="en-GB"/>
                        </w:rPr>
                        <w:t>Peretto</w:t>
                      </w:r>
                      <w:proofErr w:type="spellEnd"/>
                      <w:r>
                        <w:rPr>
                          <w:rFonts w:ascii="Open Sans" w:eastAsia="Gungsuh" w:hAnsi="Open Sans" w:cs="Courier New"/>
                          <w:sz w:val="18"/>
                          <w:szCs w:val="18"/>
                          <w:lang w:val="en-GB"/>
                        </w:rPr>
                        <w:tab/>
                      </w:r>
                      <w:r w:rsidRPr="00B549AB">
                        <w:rPr>
                          <w:rFonts w:ascii="Open Sans" w:eastAsia="Gungsuh" w:hAnsi="Open Sans" w:cs="Courier New"/>
                          <w:sz w:val="18"/>
                          <w:szCs w:val="18"/>
                          <w:lang w:val="en-GB"/>
                        </w:rPr>
                        <w:t>|</w:t>
                      </w:r>
                      <w:r>
                        <w:rPr>
                          <w:rFonts w:ascii="Open Sans" w:eastAsia="Gungsuh" w:hAnsi="Open Sans" w:cs="Courier New"/>
                          <w:sz w:val="18"/>
                          <w:szCs w:val="18"/>
                          <w:lang w:val="en-GB"/>
                        </w:rPr>
                        <w:t xml:space="preserve"> </w:t>
                      </w:r>
                      <w:r w:rsidRPr="00B549AB">
                        <w:rPr>
                          <w:rFonts w:ascii="Open Sans" w:eastAsia="Gungsuh" w:hAnsi="Open Sans" w:cs="Courier New"/>
                          <w:sz w:val="18"/>
                          <w:szCs w:val="18"/>
                          <w:lang w:val="en-GB"/>
                        </w:rPr>
                        <w:t xml:space="preserve">  +39 333 </w:t>
                      </w:r>
                      <w:r w:rsidRPr="00AE09DA">
                        <w:rPr>
                          <w:rFonts w:ascii="Open Sans" w:eastAsia="Open Sans" w:hAnsi="Open Sans" w:cs="Open Sans"/>
                          <w:sz w:val="18"/>
                          <w:szCs w:val="18"/>
                          <w:lang w:val="it-IT"/>
                        </w:rPr>
                        <w:t>8272592</w:t>
                      </w:r>
                    </w:p>
                    <w:p w14:paraId="41DFD1F7" w14:textId="77777777" w:rsidR="00D16C53" w:rsidRPr="00B549AB" w:rsidRDefault="00D16C53" w:rsidP="00D16C53">
                      <w:pPr>
                        <w:tabs>
                          <w:tab w:val="left" w:pos="1843"/>
                          <w:tab w:val="left" w:pos="3969"/>
                        </w:tabs>
                        <w:jc w:val="both"/>
                        <w:rPr>
                          <w:rFonts w:ascii="Open Sans" w:eastAsia="Gungsuh" w:hAnsi="Open Sans" w:cs="Courier New"/>
                          <w:sz w:val="18"/>
                          <w:szCs w:val="18"/>
                          <w:lang w:val="en-GB"/>
                        </w:rPr>
                      </w:pPr>
                      <w:r>
                        <w:rPr>
                          <w:rFonts w:ascii="Open Sans" w:eastAsia="Gungsuh" w:hAnsi="Open Sans" w:cs="Courier New"/>
                          <w:sz w:val="18"/>
                          <w:szCs w:val="18"/>
                          <w:lang w:val="en-GB"/>
                        </w:rPr>
                        <w:tab/>
                        <w:t xml:space="preserve">   |   +44 748</w:t>
                      </w:r>
                      <w:r w:rsidRPr="00B549AB">
                        <w:rPr>
                          <w:rFonts w:ascii="Open Sans" w:eastAsia="Gungsuh" w:hAnsi="Open Sans" w:cs="Courier New"/>
                          <w:sz w:val="18"/>
                          <w:szCs w:val="18"/>
                          <w:lang w:val="en-GB"/>
                        </w:rPr>
                        <w:t xml:space="preserve"> </w:t>
                      </w:r>
                      <w:r>
                        <w:rPr>
                          <w:rFonts w:ascii="Open Sans" w:eastAsia="Gungsuh" w:hAnsi="Open Sans" w:cs="Courier New"/>
                          <w:sz w:val="18"/>
                          <w:szCs w:val="18"/>
                          <w:lang w:val="en-GB"/>
                        </w:rPr>
                        <w:t>1517758</w:t>
                      </w:r>
                    </w:p>
                    <w:p w14:paraId="4286B657" w14:textId="0857F605" w:rsidR="00D16C53" w:rsidRDefault="00D16C53" w:rsidP="00D16C53">
                      <w:pPr>
                        <w:tabs>
                          <w:tab w:val="left" w:pos="1985"/>
                        </w:tabs>
                        <w:jc w:val="both"/>
                        <w:rPr>
                          <w:rFonts w:ascii="Open Sans" w:eastAsia="Gungsuh" w:hAnsi="Open Sans" w:cs="Courier New"/>
                          <w:sz w:val="18"/>
                          <w:szCs w:val="18"/>
                          <w:lang w:val="en-GB"/>
                        </w:rPr>
                      </w:pPr>
                      <w:r>
                        <w:rPr>
                          <w:rFonts w:ascii="Open Sans" w:eastAsia="Gungsuh" w:hAnsi="Open Sans" w:cs="Courier New"/>
                          <w:sz w:val="18"/>
                          <w:szCs w:val="18"/>
                          <w:lang w:val="en-GB"/>
                        </w:rPr>
                        <w:t xml:space="preserve">Daniela </w:t>
                      </w:r>
                      <w:proofErr w:type="spellStart"/>
                      <w:r>
                        <w:rPr>
                          <w:rFonts w:ascii="Open Sans" w:eastAsia="Gungsuh" w:hAnsi="Open Sans" w:cs="Courier New"/>
                          <w:sz w:val="18"/>
                          <w:szCs w:val="18"/>
                          <w:lang w:val="en-GB"/>
                        </w:rPr>
                        <w:t>Petrone</w:t>
                      </w:r>
                      <w:proofErr w:type="spellEnd"/>
                      <w:r>
                        <w:rPr>
                          <w:rFonts w:ascii="Open Sans" w:eastAsia="Gungsuh" w:hAnsi="Open Sans" w:cs="Courier New"/>
                          <w:sz w:val="18"/>
                          <w:szCs w:val="18"/>
                          <w:lang w:val="en-GB"/>
                        </w:rPr>
                        <w:tab/>
                        <w:t>|   +39</w:t>
                      </w:r>
                      <w:r w:rsidRPr="00B549AB">
                        <w:rPr>
                          <w:rFonts w:ascii="Open Sans" w:eastAsia="Gungsuh" w:hAnsi="Open Sans" w:cs="Courier New"/>
                          <w:sz w:val="18"/>
                          <w:szCs w:val="18"/>
                          <w:lang w:val="en-GB"/>
                        </w:rPr>
                        <w:t xml:space="preserve"> </w:t>
                      </w:r>
                      <w:r w:rsidR="00860022" w:rsidRPr="00860022">
                        <w:rPr>
                          <w:rFonts w:ascii="Open Sans" w:eastAsia="Gungsuh" w:hAnsi="Open Sans" w:cs="Courier New"/>
                          <w:sz w:val="18"/>
                          <w:szCs w:val="18"/>
                          <w:lang w:val="en-GB"/>
                        </w:rPr>
                        <w:t>347 3604457</w:t>
                      </w:r>
                      <w:bookmarkStart w:id="4" w:name="_GoBack"/>
                      <w:bookmarkEnd w:id="4"/>
                    </w:p>
                    <w:p w14:paraId="450DF7A1" w14:textId="77777777" w:rsidR="00D16C53" w:rsidRPr="00712FB5" w:rsidRDefault="00A81150" w:rsidP="00D16C53">
                      <w:pPr>
                        <w:tabs>
                          <w:tab w:val="left" w:pos="1985"/>
                        </w:tabs>
                        <w:jc w:val="both"/>
                        <w:rPr>
                          <w:rFonts w:ascii="Open Sans" w:eastAsia="Gungsuh" w:hAnsi="Open Sans" w:cs="Courier New"/>
                          <w:color w:val="00A9CE"/>
                          <w:lang w:val="en-GB"/>
                        </w:rPr>
                      </w:pPr>
                      <w:hyperlink r:id="rId10" w:history="1">
                        <w:proofErr w:type="spellStart"/>
                        <w:r w:rsidR="00D16C53" w:rsidRPr="00712FB5">
                          <w:rPr>
                            <w:rStyle w:val="Collegamentoipertestuale"/>
                            <w:rFonts w:ascii="Open Sans" w:eastAsia="Gungsuh" w:hAnsi="Open Sans" w:cs="Courier New"/>
                            <w:color w:val="00A9CE"/>
                            <w:sz w:val="18"/>
                            <w:szCs w:val="18"/>
                            <w:lang w:val="en-GB"/>
                          </w:rPr>
                          <w:t>press@sherlock.bike</w:t>
                        </w:r>
                        <w:proofErr w:type="spellEnd"/>
                      </w:hyperlink>
                      <w:r w:rsidR="00D16C53">
                        <w:rPr>
                          <w:rFonts w:ascii="Open Sans" w:eastAsia="Gungsuh" w:hAnsi="Open Sans" w:cs="Courier New"/>
                          <w:sz w:val="18"/>
                          <w:szCs w:val="18"/>
                          <w:lang w:val="en-GB"/>
                        </w:rPr>
                        <w:tab/>
                        <w:t xml:space="preserve">|    </w:t>
                      </w:r>
                      <w:r w:rsidR="00D16C53" w:rsidRPr="00EA1D62">
                        <w:rPr>
                          <w:rFonts w:ascii="Open Sans" w:eastAsia="Gungsuh" w:hAnsi="Open Sans" w:cs="Courier New"/>
                          <w:color w:val="00A9CE"/>
                          <w:sz w:val="18"/>
                          <w:szCs w:val="18"/>
                          <w:u w:val="single"/>
                          <w:lang w:val="en-GB"/>
                        </w:rPr>
                        <w:t>www.sherlock.bike</w:t>
                      </w:r>
                    </w:p>
                    <w:p w14:paraId="43E1B507" w14:textId="77777777" w:rsidR="00D16C53" w:rsidRPr="00624358" w:rsidRDefault="00D16C53" w:rsidP="00D16C53">
                      <w:pPr>
                        <w:spacing w:before="120"/>
                        <w:jc w:val="both"/>
                        <w:rPr>
                          <w:rFonts w:ascii="Open Sans" w:eastAsia="Gungsuh" w:hAnsi="Open Sans" w:cs="Courier New"/>
                          <w:sz w:val="18"/>
                          <w:szCs w:val="18"/>
                          <w:lang w:val="en-GB"/>
                        </w:rPr>
                      </w:pPr>
                    </w:p>
                  </w:txbxContent>
                </v:textbox>
                <w10:wrap type="square"/>
              </v:shape>
            </w:pict>
          </mc:Fallback>
        </mc:AlternateContent>
      </w:r>
    </w:p>
    <w:p w14:paraId="4E3D3DB5" w14:textId="488D0176" w:rsidR="00926E49" w:rsidRPr="00712FB5" w:rsidRDefault="00926E49" w:rsidP="00D16C53">
      <w:pPr>
        <w:tabs>
          <w:tab w:val="left" w:pos="1985"/>
        </w:tabs>
        <w:spacing w:before="120"/>
        <w:jc w:val="both"/>
        <w:rPr>
          <w:rFonts w:ascii="Open Sans" w:eastAsia="Gungsuh" w:hAnsi="Open Sans" w:cs="Courier New"/>
          <w:color w:val="00A9CE"/>
          <w:lang w:val="en-GB"/>
        </w:rPr>
      </w:pPr>
    </w:p>
    <w:sectPr w:rsidR="00926E49" w:rsidRPr="00712FB5" w:rsidSect="004E7110">
      <w:headerReference w:type="default" r:id="rId11"/>
      <w:pgSz w:w="11906" w:h="16838"/>
      <w:pgMar w:top="2145" w:right="1134" w:bottom="368" w:left="1134" w:header="709" w:footer="851"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7756F" w14:textId="77777777" w:rsidR="00A81150" w:rsidRDefault="00A81150">
      <w:r>
        <w:separator/>
      </w:r>
    </w:p>
  </w:endnote>
  <w:endnote w:type="continuationSeparator" w:id="0">
    <w:p w14:paraId="7288FD89" w14:textId="77777777" w:rsidR="00A81150" w:rsidRDefault="00A8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Open Sans">
    <w:panose1 w:val="020B0606030504020204"/>
    <w:charset w:val="00"/>
    <w:family w:val="auto"/>
    <w:pitch w:val="variable"/>
    <w:sig w:usb0="E00002EF" w:usb1="4000205B" w:usb2="00000028" w:usb3="00000000" w:csb0="0000019F" w:csb1="00000000"/>
  </w:font>
  <w:font w:name="Gungsuh">
    <w:panose1 w:val="02030600000101010101"/>
    <w:charset w:val="81"/>
    <w:family w:val="auto"/>
    <w:pitch w:val="variable"/>
    <w:sig w:usb0="B00002AF" w:usb1="69D77CFB" w:usb2="00000030" w:usb3="00000000" w:csb0="0008009F" w:csb1="00000000"/>
  </w:font>
  <w:font w:name="Courier">
    <w:panose1 w:val="02000500000000000000"/>
    <w:charset w:val="00"/>
    <w:family w:val="auto"/>
    <w:pitch w:val="variable"/>
    <w:sig w:usb0="00000003" w:usb1="00000000" w:usb2="00000000" w:usb3="00000000" w:csb0="00000001" w:csb1="00000000"/>
  </w:font>
  <w:font w:name="Courier Std Bold">
    <w:altName w:val="Courier"/>
    <w:charset w:val="00"/>
    <w:family w:val="auto"/>
    <w:pitch w:val="variable"/>
    <w:sig w:usb0="00000003" w:usb1="00000000" w:usb2="00000000" w:usb3="00000000" w:csb0="00000001" w:csb1="00000000"/>
  </w:font>
  <w:font w:name="Courier Std Medium">
    <w:altName w:val="Courier"/>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3CFA1" w14:textId="77777777" w:rsidR="00A81150" w:rsidRDefault="00A81150">
      <w:r>
        <w:separator/>
      </w:r>
    </w:p>
  </w:footnote>
  <w:footnote w:type="continuationSeparator" w:id="0">
    <w:p w14:paraId="31F8C994" w14:textId="77777777" w:rsidR="00A81150" w:rsidRDefault="00A811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16F8" w14:textId="77777777" w:rsidR="00712FB5" w:rsidRDefault="00712FB5" w:rsidP="00712FB5">
    <w:pPr>
      <w:jc w:val="right"/>
    </w:pPr>
  </w:p>
  <w:p w14:paraId="66F8491C" w14:textId="77777777" w:rsidR="00712FB5" w:rsidRDefault="00712FB5" w:rsidP="00712FB5">
    <w:pPr>
      <w:jc w:val="right"/>
    </w:pPr>
  </w:p>
  <w:p w14:paraId="2C3E367D" w14:textId="15CAB89F" w:rsidR="00926E49" w:rsidRDefault="00712FB5" w:rsidP="00712FB5">
    <w:pPr>
      <w:jc w:val="right"/>
    </w:pPr>
    <w:r>
      <w:rPr>
        <w:noProof/>
        <w:lang w:val="it-IT" w:eastAsia="it-IT"/>
      </w:rPr>
      <w:drawing>
        <wp:anchor distT="152400" distB="152400" distL="152400" distR="152400" simplePos="0" relativeHeight="251660288" behindDoc="1" locked="0" layoutInCell="1" allowOverlap="1" wp14:anchorId="2A514BAD" wp14:editId="67F9FB8C">
          <wp:simplePos x="0" y="0"/>
          <wp:positionH relativeFrom="page">
            <wp:posOffset>380785</wp:posOffset>
          </wp:positionH>
          <wp:positionV relativeFrom="page">
            <wp:posOffset>391160</wp:posOffset>
          </wp:positionV>
          <wp:extent cx="2753360" cy="90551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pic:nvPicPr>
                <pic:blipFill>
                  <a:blip r:embed="rId1">
                    <a:extLst/>
                  </a:blip>
                  <a:stretch>
                    <a:fillRect/>
                  </a:stretch>
                </pic:blipFill>
                <pic:spPr>
                  <a:xfrm>
                    <a:off x="0" y="0"/>
                    <a:ext cx="2753360" cy="905510"/>
                  </a:xfrm>
                  <a:prstGeom prst="rect">
                    <a:avLst/>
                  </a:prstGeom>
                  <a:ln w="12700" cap="flat">
                    <a:noFill/>
                    <a:miter lim="400000"/>
                  </a:ln>
                  <a:effectLst/>
                </pic:spPr>
              </pic:pic>
            </a:graphicData>
          </a:graphic>
        </wp:anchor>
      </w:drawing>
    </w:r>
    <w:r w:rsidR="00886EDD">
      <w:rPr>
        <w:noProof/>
        <w:lang w:val="it-IT" w:eastAsia="it-IT"/>
      </w:rPr>
      <mc:AlternateContent>
        <mc:Choice Requires="wps">
          <w:drawing>
            <wp:anchor distT="152400" distB="152400" distL="152400" distR="152400" simplePos="0" relativeHeight="251658240" behindDoc="1" locked="0" layoutInCell="1" allowOverlap="1" wp14:anchorId="0D648289" wp14:editId="63F08C19">
              <wp:simplePos x="0" y="0"/>
              <wp:positionH relativeFrom="page">
                <wp:posOffset>1635760</wp:posOffset>
              </wp:positionH>
              <wp:positionV relativeFrom="page">
                <wp:posOffset>9605915</wp:posOffset>
              </wp:positionV>
              <wp:extent cx="3175000" cy="832089"/>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175000" cy="832089"/>
                      </a:xfrm>
                      <a:prstGeom prst="rect">
                        <a:avLst/>
                      </a:prstGeom>
                      <a:noFill/>
                      <a:ln w="12700" cap="flat">
                        <a:noFill/>
                        <a:miter lim="400000"/>
                      </a:ln>
                      <a:effectLst/>
                    </wps:spPr>
                    <wps:txbx>
                      <w:txbxContent>
                        <w:p w14:paraId="1F2944C0" w14:textId="77777777" w:rsidR="00926E49" w:rsidRDefault="00886EDD">
                          <w:pPr>
                            <w:pStyle w:val="Intestazioneepidipagina"/>
                            <w:tabs>
                              <w:tab w:val="clear" w:pos="9020"/>
                            </w:tabs>
                            <w:spacing w:line="192" w:lineRule="auto"/>
                            <w:ind w:left="2618"/>
                            <w:jc w:val="right"/>
                            <w:rPr>
                              <w:rFonts w:ascii="Courier Std Bold" w:eastAsia="Courier Std Bold" w:hAnsi="Courier Std Bold" w:cs="Courier Std Bold"/>
                              <w:b/>
                              <w:bCs/>
                              <w:color w:val="00A9C8"/>
                              <w:sz w:val="16"/>
                              <w:szCs w:val="16"/>
                            </w:rPr>
                          </w:pPr>
                          <w:r>
                            <w:rPr>
                              <w:rFonts w:ascii="Courier Std Bold"/>
                              <w:b/>
                              <w:bCs/>
                              <w:color w:val="00A9C8"/>
                              <w:sz w:val="16"/>
                              <w:szCs w:val="16"/>
                            </w:rPr>
                            <w:t xml:space="preserve">SHERLOCK </w:t>
                          </w:r>
                          <w:proofErr w:type="spellStart"/>
                          <w:r>
                            <w:rPr>
                              <w:rFonts w:ascii="Courier Std Bold"/>
                              <w:b/>
                              <w:bCs/>
                              <w:color w:val="00A9C8"/>
                              <w:sz w:val="16"/>
                              <w:szCs w:val="16"/>
                            </w:rPr>
                            <w:t>Srl</w:t>
                          </w:r>
                          <w:proofErr w:type="spellEnd"/>
                        </w:p>
                        <w:p w14:paraId="0D3F3C71" w14:textId="77777777" w:rsidR="00926E49" w:rsidRDefault="00926E49">
                          <w:pPr>
                            <w:pStyle w:val="Intestazioneepidipagina"/>
                            <w:tabs>
                              <w:tab w:val="clear" w:pos="9020"/>
                            </w:tabs>
                            <w:spacing w:line="192" w:lineRule="auto"/>
                            <w:ind w:left="2618"/>
                            <w:jc w:val="right"/>
                            <w:rPr>
                              <w:rFonts w:ascii="Courier Std Medium" w:eastAsia="Courier Std Medium" w:hAnsi="Courier Std Medium" w:cs="Courier Std Medium"/>
                              <w:color w:val="1A1918"/>
                              <w:sz w:val="16"/>
                              <w:szCs w:val="16"/>
                            </w:rPr>
                          </w:pPr>
                        </w:p>
                        <w:p w14:paraId="34A8155E" w14:textId="77777777" w:rsidR="00926E49" w:rsidRDefault="00A81150">
                          <w:pPr>
                            <w:pStyle w:val="Intestazioneepidipagina"/>
                            <w:tabs>
                              <w:tab w:val="clear" w:pos="9020"/>
                            </w:tabs>
                            <w:spacing w:line="192" w:lineRule="auto"/>
                            <w:ind w:left="2618"/>
                            <w:jc w:val="right"/>
                          </w:pPr>
                          <w:hyperlink r:id="rId2" w:history="1">
                            <w:proofErr w:type="spellStart"/>
                            <w:r w:rsidR="00886EDD">
                              <w:rPr>
                                <w:rStyle w:val="Hyperlink0"/>
                                <w:rFonts w:ascii="Courier Std Medium"/>
                                <w:color w:val="1A1918"/>
                                <w:sz w:val="16"/>
                                <w:szCs w:val="16"/>
                                <w:lang w:val="en-US"/>
                              </w:rPr>
                              <w:t>info@sherock.bike</w:t>
                            </w:r>
                            <w:proofErr w:type="spellEnd"/>
                          </w:hyperlink>
                        </w:p>
                      </w:txbxContent>
                    </wps:txbx>
                    <wps:bodyPr wrap="square" lIns="50800" tIns="50800" rIns="50800" bIns="50800" numCol="1" anchor="t">
                      <a:noAutofit/>
                    </wps:bodyPr>
                  </wps:wsp>
                </a:graphicData>
              </a:graphic>
            </wp:anchor>
          </w:drawing>
        </mc:Choice>
        <mc:Fallback>
          <w:pict>
            <v:rect w14:anchorId="0D648289" id="officeArt_x0020_object" o:spid="_x0000_s1027" style="position:absolute;left:0;text-align:left;margin-left:128.8pt;margin-top:756.35pt;width:250pt;height:65.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" filled="f" stroked="f" strokeweight="1pt">
              <v:stroke miterlimit="4"/>
              <v:textbox inset="4pt,4pt,4pt,4pt">
                <w:txbxContent>
                  <w:p w14:paraId="1F2944C0" w14:textId="77777777" w:rsidR="00926E49" w:rsidRDefault="00886EDD">
                    <w:pPr>
                      <w:pStyle w:val="Intestazioneepidipagina"/>
                      <w:tabs>
                        <w:tab w:val="clear" w:pos="9020"/>
                      </w:tabs>
                      <w:spacing w:line="192" w:lineRule="auto"/>
                      <w:ind w:left="2618"/>
                      <w:jc w:val="right"/>
                      <w:rPr>
                        <w:rFonts w:ascii="Courier Std Bold" w:eastAsia="Courier Std Bold" w:hAnsi="Courier Std Bold" w:cs="Courier Std Bold"/>
                        <w:b/>
                        <w:bCs/>
                        <w:color w:val="00A9C8"/>
                        <w:sz w:val="16"/>
                        <w:szCs w:val="16"/>
                      </w:rPr>
                    </w:pPr>
                    <w:r>
                      <w:rPr>
                        <w:rFonts w:ascii="Courier Std Bold"/>
                        <w:b/>
                        <w:bCs/>
                        <w:color w:val="00A9C8"/>
                        <w:sz w:val="16"/>
                        <w:szCs w:val="16"/>
                      </w:rPr>
                      <w:t xml:space="preserve">SHERLOCK </w:t>
                    </w:r>
                    <w:proofErr w:type="spellStart"/>
                    <w:r>
                      <w:rPr>
                        <w:rFonts w:ascii="Courier Std Bold"/>
                        <w:b/>
                        <w:bCs/>
                        <w:color w:val="00A9C8"/>
                        <w:sz w:val="16"/>
                        <w:szCs w:val="16"/>
                      </w:rPr>
                      <w:t>Srl</w:t>
                    </w:r>
                    <w:proofErr w:type="spellEnd"/>
                  </w:p>
                  <w:p w14:paraId="0D3F3C71" w14:textId="77777777" w:rsidR="00926E49" w:rsidRDefault="00926E49">
                    <w:pPr>
                      <w:pStyle w:val="Intestazioneepidipagina"/>
                      <w:tabs>
                        <w:tab w:val="clear" w:pos="9020"/>
                      </w:tabs>
                      <w:spacing w:line="192" w:lineRule="auto"/>
                      <w:ind w:left="2618"/>
                      <w:jc w:val="right"/>
                      <w:rPr>
                        <w:rFonts w:ascii="Courier Std Medium" w:eastAsia="Courier Std Medium" w:hAnsi="Courier Std Medium" w:cs="Courier Std Medium"/>
                        <w:color w:val="1A1918"/>
                        <w:sz w:val="16"/>
                        <w:szCs w:val="16"/>
                      </w:rPr>
                    </w:pPr>
                  </w:p>
                  <w:p w14:paraId="34A8155E" w14:textId="77777777" w:rsidR="00926E49" w:rsidRDefault="00354E6E">
                    <w:pPr>
                      <w:pStyle w:val="Intestazioneepidipagina"/>
                      <w:tabs>
                        <w:tab w:val="clear" w:pos="9020"/>
                      </w:tabs>
                      <w:spacing w:line="192" w:lineRule="auto"/>
                      <w:ind w:left="2618"/>
                      <w:jc w:val="right"/>
                    </w:pPr>
                    <w:hyperlink r:id="rId3" w:history="1">
                      <w:proofErr w:type="spellStart"/>
                      <w:r w:rsidR="00886EDD">
                        <w:rPr>
                          <w:rStyle w:val="Hyperlink0"/>
                          <w:rFonts w:ascii="Courier Std Medium"/>
                          <w:color w:val="1A1918"/>
                          <w:sz w:val="16"/>
                          <w:szCs w:val="16"/>
                          <w:lang w:val="en-US"/>
                        </w:rPr>
                        <w:t>info@sherock.bike</w:t>
                      </w:r>
                      <w:proofErr w:type="spellEnd"/>
                    </w:hyperlink>
                  </w:p>
                </w:txbxContent>
              </v:textbox>
              <w10:wrap anchorx="page" anchory="page"/>
            </v:rect>
          </w:pict>
        </mc:Fallback>
      </mc:AlternateContent>
    </w:r>
    <w:r w:rsidR="00886EDD">
      <w:rPr>
        <w:noProof/>
        <w:lang w:val="it-IT" w:eastAsia="it-IT"/>
      </w:rPr>
      <mc:AlternateContent>
        <mc:Choice Requires="wps">
          <w:drawing>
            <wp:anchor distT="152400" distB="152400" distL="152400" distR="152400" simplePos="0" relativeHeight="251659264" behindDoc="1" locked="0" layoutInCell="1" allowOverlap="1" wp14:anchorId="1E3B7C1E" wp14:editId="289B0589">
              <wp:simplePos x="0" y="0"/>
              <wp:positionH relativeFrom="page">
                <wp:posOffset>4930140</wp:posOffset>
              </wp:positionH>
              <wp:positionV relativeFrom="page">
                <wp:posOffset>9605915</wp:posOffset>
              </wp:positionV>
              <wp:extent cx="3175000" cy="832089"/>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175000" cy="832089"/>
                      </a:xfrm>
                      <a:prstGeom prst="rect">
                        <a:avLst/>
                      </a:prstGeom>
                      <a:noFill/>
                      <a:ln w="12700" cap="flat">
                        <a:noFill/>
                        <a:miter lim="400000"/>
                      </a:ln>
                      <a:effectLst/>
                    </wps:spPr>
                    <wps:txbx>
                      <w:txbxContent>
                        <w:p w14:paraId="0C260026" w14:textId="77777777" w:rsidR="00926E49" w:rsidRDefault="00886EDD">
                          <w:pPr>
                            <w:pStyle w:val="Intestazioneepidipagina"/>
                            <w:tabs>
                              <w:tab w:val="clear" w:pos="9020"/>
                            </w:tabs>
                            <w:spacing w:line="192" w:lineRule="auto"/>
                            <w:rPr>
                              <w:rFonts w:ascii="Courier Std Medium" w:eastAsia="Courier Std Medium" w:hAnsi="Courier Std Medium" w:cs="Courier Std Medium"/>
                              <w:color w:val="1A1918"/>
                              <w:sz w:val="16"/>
                              <w:szCs w:val="16"/>
                            </w:rPr>
                          </w:pPr>
                          <w:r>
                            <w:rPr>
                              <w:rFonts w:ascii="Courier Std Medium"/>
                              <w:color w:val="1A1918"/>
                              <w:sz w:val="16"/>
                              <w:szCs w:val="16"/>
                            </w:rPr>
                            <w:t>VAT N. IT1136009001</w:t>
                          </w:r>
                        </w:p>
                        <w:p w14:paraId="28E067E8" w14:textId="77777777" w:rsidR="00926E49" w:rsidRDefault="00926E49">
                          <w:pPr>
                            <w:pStyle w:val="Intestazioneepidipagina"/>
                            <w:tabs>
                              <w:tab w:val="clear" w:pos="9020"/>
                            </w:tabs>
                            <w:spacing w:line="192" w:lineRule="auto"/>
                            <w:rPr>
                              <w:rFonts w:ascii="Courier Std Medium" w:eastAsia="Courier Std Medium" w:hAnsi="Courier Std Medium" w:cs="Courier Std Medium"/>
                              <w:color w:val="1A1918"/>
                              <w:sz w:val="16"/>
                              <w:szCs w:val="16"/>
                            </w:rPr>
                          </w:pPr>
                        </w:p>
                        <w:p w14:paraId="43FEE84D" w14:textId="77777777" w:rsidR="00926E49" w:rsidRDefault="00886EDD">
                          <w:pPr>
                            <w:pStyle w:val="Intestazioneepidipagina"/>
                            <w:tabs>
                              <w:tab w:val="clear" w:pos="9020"/>
                            </w:tabs>
                            <w:spacing w:line="192" w:lineRule="auto"/>
                            <w:rPr>
                              <w:rFonts w:ascii="Courier Std Medium" w:eastAsia="Courier Std Medium" w:hAnsi="Courier Std Medium" w:cs="Courier Std Medium"/>
                              <w:color w:val="1A1918"/>
                              <w:sz w:val="16"/>
                              <w:szCs w:val="16"/>
                            </w:rPr>
                          </w:pPr>
                          <w:r>
                            <w:rPr>
                              <w:rFonts w:ascii="Courier Std Medium"/>
                              <w:color w:val="1A1918"/>
                              <w:sz w:val="16"/>
                              <w:szCs w:val="16"/>
                            </w:rPr>
                            <w:t>C.so Castelfidardo 30/A</w:t>
                          </w:r>
                        </w:p>
                        <w:p w14:paraId="2522B495" w14:textId="77777777" w:rsidR="00926E49" w:rsidRDefault="00886EDD">
                          <w:pPr>
                            <w:pStyle w:val="Intestazioneepidipagina"/>
                            <w:tabs>
                              <w:tab w:val="clear" w:pos="9020"/>
                            </w:tabs>
                            <w:spacing w:line="192" w:lineRule="auto"/>
                            <w:rPr>
                              <w:rFonts w:ascii="Courier Std Medium" w:eastAsia="Courier Std Medium" w:hAnsi="Courier Std Medium" w:cs="Courier Std Medium"/>
                              <w:color w:val="1A1918"/>
                              <w:sz w:val="16"/>
                              <w:szCs w:val="16"/>
                            </w:rPr>
                          </w:pPr>
                          <w:r>
                            <w:rPr>
                              <w:rFonts w:ascii="Courier Std Medium"/>
                              <w:color w:val="1A1918"/>
                              <w:sz w:val="16"/>
                              <w:szCs w:val="16"/>
                            </w:rPr>
                            <w:t>IT 10129 - Torino</w:t>
                          </w:r>
                        </w:p>
                        <w:p w14:paraId="3F766D1B" w14:textId="77777777" w:rsidR="00926E49" w:rsidRDefault="00926E49">
                          <w:pPr>
                            <w:pStyle w:val="Intestazioneepidipagina"/>
                            <w:tabs>
                              <w:tab w:val="clear" w:pos="9020"/>
                            </w:tabs>
                            <w:spacing w:line="192" w:lineRule="auto"/>
                            <w:rPr>
                              <w:rFonts w:ascii="Courier Std Medium" w:eastAsia="Courier Std Medium" w:hAnsi="Courier Std Medium" w:cs="Courier Std Medium"/>
                              <w:color w:val="00A9C8"/>
                              <w:sz w:val="16"/>
                              <w:szCs w:val="16"/>
                            </w:rPr>
                          </w:pPr>
                        </w:p>
                        <w:p w14:paraId="3D446865" w14:textId="77777777" w:rsidR="00926E49" w:rsidRDefault="00A81150">
                          <w:pPr>
                            <w:pStyle w:val="Intestazioneepidipagina"/>
                            <w:tabs>
                              <w:tab w:val="clear" w:pos="9020"/>
                            </w:tabs>
                            <w:spacing w:line="192" w:lineRule="auto"/>
                          </w:pPr>
                          <w:hyperlink r:id="rId4" w:history="1">
                            <w:r w:rsidR="00886EDD">
                              <w:rPr>
                                <w:rStyle w:val="Hyperlink0"/>
                                <w:rFonts w:ascii="Courier Std Medium"/>
                                <w:color w:val="00A9C8"/>
                                <w:sz w:val="16"/>
                                <w:szCs w:val="16"/>
                                <w:lang w:val="en-US"/>
                              </w:rPr>
                              <w:t>www.sherlock.bike</w:t>
                            </w:r>
                          </w:hyperlink>
                        </w:p>
                      </w:txbxContent>
                    </wps:txbx>
                    <wps:bodyPr wrap="square" lIns="50800" tIns="50800" rIns="50800" bIns="50800" numCol="1" anchor="t">
                      <a:noAutofit/>
                    </wps:bodyPr>
                  </wps:wsp>
                </a:graphicData>
              </a:graphic>
            </wp:anchor>
          </w:drawing>
        </mc:Choice>
        <mc:Fallback>
          <w:pict>
            <v:rect w14:anchorId="1E3B7C1E" id="_x0000_s1028" style="position:absolute;left:0;text-align:left;margin-left:388.2pt;margin-top:756.35pt;width:250pt;height:65.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" filled="f" stroked="f" strokeweight="1pt">
              <v:stroke miterlimit="4"/>
              <v:textbox inset="4pt,4pt,4pt,4pt">
                <w:txbxContent>
                  <w:p w14:paraId="0C260026" w14:textId="77777777" w:rsidR="00926E49" w:rsidRDefault="00886EDD">
                    <w:pPr>
                      <w:pStyle w:val="Intestazioneepidipagina"/>
                      <w:tabs>
                        <w:tab w:val="clear" w:pos="9020"/>
                      </w:tabs>
                      <w:spacing w:line="192" w:lineRule="auto"/>
                      <w:rPr>
                        <w:rFonts w:ascii="Courier Std Medium" w:eastAsia="Courier Std Medium" w:hAnsi="Courier Std Medium" w:cs="Courier Std Medium"/>
                        <w:color w:val="1A1918"/>
                        <w:sz w:val="16"/>
                        <w:szCs w:val="16"/>
                      </w:rPr>
                    </w:pPr>
                    <w:r>
                      <w:rPr>
                        <w:rFonts w:ascii="Courier Std Medium"/>
                        <w:color w:val="1A1918"/>
                        <w:sz w:val="16"/>
                        <w:szCs w:val="16"/>
                      </w:rPr>
                      <w:t>VAT N. IT1136009001</w:t>
                    </w:r>
                  </w:p>
                  <w:p w14:paraId="28E067E8" w14:textId="77777777" w:rsidR="00926E49" w:rsidRDefault="00926E49">
                    <w:pPr>
                      <w:pStyle w:val="Intestazioneepidipagina"/>
                      <w:tabs>
                        <w:tab w:val="clear" w:pos="9020"/>
                      </w:tabs>
                      <w:spacing w:line="192" w:lineRule="auto"/>
                      <w:rPr>
                        <w:rFonts w:ascii="Courier Std Medium" w:eastAsia="Courier Std Medium" w:hAnsi="Courier Std Medium" w:cs="Courier Std Medium"/>
                        <w:color w:val="1A1918"/>
                        <w:sz w:val="16"/>
                        <w:szCs w:val="16"/>
                      </w:rPr>
                    </w:pPr>
                  </w:p>
                  <w:p w14:paraId="43FEE84D" w14:textId="77777777" w:rsidR="00926E49" w:rsidRDefault="00886EDD">
                    <w:pPr>
                      <w:pStyle w:val="Intestazioneepidipagina"/>
                      <w:tabs>
                        <w:tab w:val="clear" w:pos="9020"/>
                      </w:tabs>
                      <w:spacing w:line="192" w:lineRule="auto"/>
                      <w:rPr>
                        <w:rFonts w:ascii="Courier Std Medium" w:eastAsia="Courier Std Medium" w:hAnsi="Courier Std Medium" w:cs="Courier Std Medium"/>
                        <w:color w:val="1A1918"/>
                        <w:sz w:val="16"/>
                        <w:szCs w:val="16"/>
                      </w:rPr>
                    </w:pPr>
                    <w:r>
                      <w:rPr>
                        <w:rFonts w:ascii="Courier Std Medium"/>
                        <w:color w:val="1A1918"/>
                        <w:sz w:val="16"/>
                        <w:szCs w:val="16"/>
                      </w:rPr>
                      <w:t>C.so Castelfidardo 30/A</w:t>
                    </w:r>
                  </w:p>
                  <w:p w14:paraId="2522B495" w14:textId="77777777" w:rsidR="00926E49" w:rsidRDefault="00886EDD">
                    <w:pPr>
                      <w:pStyle w:val="Intestazioneepidipagina"/>
                      <w:tabs>
                        <w:tab w:val="clear" w:pos="9020"/>
                      </w:tabs>
                      <w:spacing w:line="192" w:lineRule="auto"/>
                      <w:rPr>
                        <w:rFonts w:ascii="Courier Std Medium" w:eastAsia="Courier Std Medium" w:hAnsi="Courier Std Medium" w:cs="Courier Std Medium"/>
                        <w:color w:val="1A1918"/>
                        <w:sz w:val="16"/>
                        <w:szCs w:val="16"/>
                      </w:rPr>
                    </w:pPr>
                    <w:r>
                      <w:rPr>
                        <w:rFonts w:ascii="Courier Std Medium"/>
                        <w:color w:val="1A1918"/>
                        <w:sz w:val="16"/>
                        <w:szCs w:val="16"/>
                      </w:rPr>
                      <w:t>IT 10129 - Torino</w:t>
                    </w:r>
                  </w:p>
                  <w:p w14:paraId="3F766D1B" w14:textId="77777777" w:rsidR="00926E49" w:rsidRDefault="00926E49">
                    <w:pPr>
                      <w:pStyle w:val="Intestazioneepidipagina"/>
                      <w:tabs>
                        <w:tab w:val="clear" w:pos="9020"/>
                      </w:tabs>
                      <w:spacing w:line="192" w:lineRule="auto"/>
                      <w:rPr>
                        <w:rFonts w:ascii="Courier Std Medium" w:eastAsia="Courier Std Medium" w:hAnsi="Courier Std Medium" w:cs="Courier Std Medium"/>
                        <w:color w:val="00A9C8"/>
                        <w:sz w:val="16"/>
                        <w:szCs w:val="16"/>
                      </w:rPr>
                    </w:pPr>
                  </w:p>
                  <w:p w14:paraId="3D446865" w14:textId="77777777" w:rsidR="00926E49" w:rsidRDefault="00354E6E">
                    <w:pPr>
                      <w:pStyle w:val="Intestazioneepidipagina"/>
                      <w:tabs>
                        <w:tab w:val="clear" w:pos="9020"/>
                      </w:tabs>
                      <w:spacing w:line="192" w:lineRule="auto"/>
                    </w:pPr>
                    <w:hyperlink r:id="rId5" w:history="1">
                      <w:r w:rsidR="00886EDD">
                        <w:rPr>
                          <w:rStyle w:val="Hyperlink0"/>
                          <w:rFonts w:ascii="Courier Std Medium"/>
                          <w:color w:val="00A9C8"/>
                          <w:sz w:val="16"/>
                          <w:szCs w:val="16"/>
                          <w:lang w:val="en-US"/>
                        </w:rPr>
                        <w:t>www.sherlock.bike</w:t>
                      </w:r>
                    </w:hyperlink>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604CFE"/>
    <w:multiLevelType w:val="hybridMultilevel"/>
    <w:tmpl w:val="C832C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hyphenationZone w:val="283"/>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E49"/>
    <w:rsid w:val="00042DA2"/>
    <w:rsid w:val="00120A9A"/>
    <w:rsid w:val="001E1010"/>
    <w:rsid w:val="00265A45"/>
    <w:rsid w:val="00294E99"/>
    <w:rsid w:val="00344E5B"/>
    <w:rsid w:val="00354E6E"/>
    <w:rsid w:val="003F4D3D"/>
    <w:rsid w:val="004E7110"/>
    <w:rsid w:val="004F5A15"/>
    <w:rsid w:val="0065169C"/>
    <w:rsid w:val="00712FB5"/>
    <w:rsid w:val="007C3ADE"/>
    <w:rsid w:val="007E408E"/>
    <w:rsid w:val="00860022"/>
    <w:rsid w:val="00886EDD"/>
    <w:rsid w:val="00925ED8"/>
    <w:rsid w:val="00926E49"/>
    <w:rsid w:val="00986776"/>
    <w:rsid w:val="00A81150"/>
    <w:rsid w:val="00AA3A12"/>
    <w:rsid w:val="00AE09DA"/>
    <w:rsid w:val="00BD0256"/>
    <w:rsid w:val="00CB2D6B"/>
    <w:rsid w:val="00D14990"/>
    <w:rsid w:val="00D16C53"/>
    <w:rsid w:val="00DB0338"/>
    <w:rsid w:val="00E90172"/>
    <w:rsid w:val="00F74B4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F63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character" w:customStyle="1" w:styleId="Link">
    <w:name w:val="Link"/>
    <w:rPr>
      <w:u w:val="single"/>
    </w:rPr>
  </w:style>
  <w:style w:type="character" w:customStyle="1" w:styleId="Hyperlink0">
    <w:name w:val="Hyperlink.0"/>
    <w:basedOn w:val="Link"/>
    <w:rPr>
      <w:u w:val="none"/>
    </w:rPr>
  </w:style>
  <w:style w:type="paragraph" w:customStyle="1" w:styleId="Corpo">
    <w:name w:val="Corpo"/>
    <w:rPr>
      <w:rFonts w:ascii="Helvetica" w:eastAsia="Helvetica" w:hAnsi="Helvetica" w:cs="Helvetica"/>
      <w:color w:val="000000"/>
      <w:sz w:val="22"/>
      <w:szCs w:val="22"/>
    </w:rPr>
  </w:style>
  <w:style w:type="paragraph" w:styleId="Intestazione">
    <w:name w:val="header"/>
    <w:basedOn w:val="Normale"/>
    <w:link w:val="IntestazioneCarattere"/>
    <w:uiPriority w:val="99"/>
    <w:unhideWhenUsed/>
    <w:rsid w:val="00AE09DA"/>
    <w:pPr>
      <w:tabs>
        <w:tab w:val="center" w:pos="4819"/>
        <w:tab w:val="right" w:pos="9638"/>
      </w:tabs>
    </w:pPr>
  </w:style>
  <w:style w:type="character" w:customStyle="1" w:styleId="IntestazioneCarattere">
    <w:name w:val="Intestazione Carattere"/>
    <w:basedOn w:val="Carpredefinitoparagrafo"/>
    <w:link w:val="Intestazione"/>
    <w:uiPriority w:val="99"/>
    <w:rsid w:val="00AE09DA"/>
    <w:rPr>
      <w:sz w:val="24"/>
      <w:szCs w:val="24"/>
      <w:lang w:val="en-US" w:eastAsia="en-US"/>
    </w:rPr>
  </w:style>
  <w:style w:type="paragraph" w:styleId="Pidipagina">
    <w:name w:val="footer"/>
    <w:basedOn w:val="Normale"/>
    <w:link w:val="PidipaginaCarattere"/>
    <w:uiPriority w:val="99"/>
    <w:unhideWhenUsed/>
    <w:rsid w:val="00AE09DA"/>
    <w:pPr>
      <w:tabs>
        <w:tab w:val="center" w:pos="4819"/>
        <w:tab w:val="right" w:pos="9638"/>
      </w:tabs>
    </w:pPr>
  </w:style>
  <w:style w:type="character" w:customStyle="1" w:styleId="PidipaginaCarattere">
    <w:name w:val="Piè di pagina Carattere"/>
    <w:basedOn w:val="Carpredefinitoparagrafo"/>
    <w:link w:val="Pidipagina"/>
    <w:uiPriority w:val="99"/>
    <w:rsid w:val="00AE09DA"/>
    <w:rPr>
      <w:sz w:val="24"/>
      <w:szCs w:val="24"/>
      <w:lang w:val="en-US" w:eastAsia="en-US"/>
    </w:rPr>
  </w:style>
  <w:style w:type="paragraph" w:styleId="Paragrafoelenco">
    <w:name w:val="List Paragraph"/>
    <w:basedOn w:val="Normale"/>
    <w:uiPriority w:val="34"/>
    <w:qFormat/>
    <w:rsid w:val="00344E5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contextualSpacing/>
    </w:pPr>
    <w:rPr>
      <w:rFonts w:ascii="Arial" w:eastAsia="Arial" w:hAnsi="Arial" w:cs="Arial"/>
      <w:color w:val="000000"/>
      <w:sz w:val="22"/>
      <w:szCs w:val="22"/>
      <w:bdr w:val="none" w:sz="0" w:space="0" w:color="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press@sherlock.bike" TargetMode="External"/><Relationship Id="rId10" Type="http://schemas.openxmlformats.org/officeDocument/2006/relationships/hyperlink" Target="mailto:press@sherlock.bik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sherock.bike" TargetMode="External"/><Relationship Id="rId4" Type="http://schemas.openxmlformats.org/officeDocument/2006/relationships/hyperlink" Target="http://www.sherlock.bike" TargetMode="External"/><Relationship Id="rId5" Type="http://schemas.openxmlformats.org/officeDocument/2006/relationships/hyperlink" Target="http://www.sherlock.bike" TargetMode="External"/><Relationship Id="rId1" Type="http://schemas.openxmlformats.org/officeDocument/2006/relationships/image" Target="media/image2.png"/><Relationship Id="rId2" Type="http://schemas.openxmlformats.org/officeDocument/2006/relationships/hyperlink" Target="mailto:info@sherock.bik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B87965-5270-F14E-91CC-4FABB6892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440</Words>
  <Characters>2514</Characters>
  <Application>Microsoft Macintosh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marzia testa</cp:lastModifiedBy>
  <cp:revision>4</cp:revision>
  <cp:lastPrinted>2016-05-09T12:27:00Z</cp:lastPrinted>
  <dcterms:created xsi:type="dcterms:W3CDTF">2016-05-09T21:25:00Z</dcterms:created>
  <dcterms:modified xsi:type="dcterms:W3CDTF">2016-05-09T21:53:00Z</dcterms:modified>
</cp:coreProperties>
</file>